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91A18B">
      <w:pPr>
        <w:jc w:val="center"/>
        <w:rPr>
          <w:rFonts w:ascii="黑体" w:hAnsi="黑体" w:eastAsia="黑体"/>
          <w:b/>
          <w:sz w:val="44"/>
          <w:szCs w:val="44"/>
        </w:rPr>
      </w:pPr>
      <w:r>
        <w:rPr>
          <w:rFonts w:hint="eastAsia" w:ascii="黑体" w:hAnsi="黑体" w:eastAsia="黑体"/>
          <w:b/>
          <w:sz w:val="44"/>
          <w:szCs w:val="44"/>
        </w:rPr>
        <w:t>泰安市中医医院师承教育工作</w:t>
      </w:r>
    </w:p>
    <w:p w14:paraId="5B22EA10">
      <w:pPr>
        <w:jc w:val="center"/>
        <w:rPr>
          <w:rFonts w:ascii="宋体" w:hAnsi="宋体"/>
          <w:sz w:val="44"/>
          <w:szCs w:val="44"/>
        </w:rPr>
      </w:pPr>
      <w:r>
        <w:rPr>
          <w:rFonts w:hint="eastAsia" w:ascii="黑体" w:hAnsi="黑体" w:eastAsia="黑体"/>
          <w:b/>
          <w:sz w:val="44"/>
          <w:szCs w:val="44"/>
        </w:rPr>
        <w:t>医案记录</w:t>
      </w:r>
      <w:r>
        <w:rPr>
          <w:rFonts w:hint="eastAsia" w:ascii="宋体" w:hAnsi="宋体"/>
          <w:sz w:val="44"/>
          <w:szCs w:val="44"/>
        </w:rPr>
        <w:t>（跟师</w:t>
      </w:r>
      <w:r>
        <w:rPr>
          <w:rFonts w:hint="eastAsia" w:ascii="宋体" w:hAnsi="宋体"/>
          <w:sz w:val="44"/>
          <w:szCs w:val="44"/>
          <w:lang w:eastAsia="zh-CN"/>
        </w:rPr>
        <w:t>☑</w:t>
      </w:r>
      <w:r>
        <w:rPr>
          <w:rFonts w:hint="eastAsia" w:ascii="宋体" w:hAnsi="宋体"/>
          <w:sz w:val="44"/>
          <w:szCs w:val="44"/>
        </w:rPr>
        <w:t xml:space="preserve">  独立□）</w:t>
      </w:r>
    </w:p>
    <w:p w14:paraId="04B52D40">
      <w:pPr>
        <w:rPr>
          <w:rFonts w:ascii="仿宋_GB2312" w:eastAsia="仿宋_GB2312"/>
        </w:rPr>
      </w:pPr>
    </w:p>
    <w:p w14:paraId="7F20744B">
      <w:pPr>
        <w:rPr>
          <w:rFonts w:ascii="仿宋_GB2312" w:eastAsia="仿宋_GB2312"/>
        </w:rPr>
      </w:pPr>
    </w:p>
    <w:p w14:paraId="2B67BD32">
      <w:pPr>
        <w:rPr>
          <w:rFonts w:hint="default" w:ascii="仿宋_GB2312" w:eastAsia="仿宋_GB2312"/>
          <w:sz w:val="24"/>
          <w:lang w:val="en-US" w:eastAsia="zh-CN"/>
        </w:rPr>
      </w:pPr>
      <w:r>
        <w:rPr>
          <w:rFonts w:hint="eastAsia" w:ascii="仿宋_GB2312" w:eastAsia="仿宋_GB2312"/>
          <w:sz w:val="24"/>
        </w:rPr>
        <w:t>患者姓名：</w:t>
      </w:r>
      <w:r>
        <w:rPr>
          <w:rFonts w:hint="eastAsia" w:ascii="仿宋_GB2312" w:eastAsia="仿宋_GB2312"/>
          <w:sz w:val="24"/>
          <w:lang w:eastAsia="zh-CN"/>
        </w:rPr>
        <w:t>王</w:t>
      </w:r>
      <w:r>
        <w:rPr>
          <w:rFonts w:hint="eastAsia" w:ascii="仿宋_GB2312" w:eastAsia="仿宋_GB2312"/>
          <w:sz w:val="24"/>
          <w:lang w:val="en-US" w:eastAsia="zh-CN"/>
        </w:rPr>
        <w:t>XX</w:t>
      </w: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性别：</w:t>
      </w:r>
      <w:r>
        <w:rPr>
          <w:rFonts w:hint="eastAsia" w:ascii="仿宋_GB2312" w:eastAsia="仿宋_GB2312"/>
          <w:sz w:val="24"/>
          <w:lang w:eastAsia="zh-CN"/>
        </w:rPr>
        <w:t>男</w:t>
      </w:r>
      <w:r>
        <w:rPr>
          <w:rFonts w:hint="eastAsia" w:ascii="仿宋_GB2312" w:eastAsia="仿宋_GB2312"/>
          <w:sz w:val="24"/>
        </w:rPr>
        <w:t xml:space="preserve">      出生日期：</w:t>
      </w:r>
      <w:r>
        <w:rPr>
          <w:rFonts w:hint="eastAsia" w:ascii="仿宋_GB2312" w:eastAsia="仿宋_GB2312"/>
          <w:sz w:val="24"/>
          <w:lang w:val="en-US" w:eastAsia="zh-CN"/>
        </w:rPr>
        <w:t>1953.03</w:t>
      </w:r>
    </w:p>
    <w:p w14:paraId="7DA39735">
      <w:pPr>
        <w:rPr>
          <w:rFonts w:hint="eastAsia" w:ascii="仿宋_GB2312" w:eastAsia="仿宋_GB2312"/>
          <w:sz w:val="24"/>
          <w:lang w:eastAsia="zh-CN"/>
        </w:rPr>
      </w:pPr>
      <w:r>
        <w:rPr>
          <w:rFonts w:hint="eastAsia" w:ascii="仿宋_GB2312" w:eastAsia="仿宋_GB2312"/>
          <w:sz w:val="24"/>
        </w:rPr>
        <w:t>就诊日期：</w:t>
      </w:r>
      <w:r>
        <w:rPr>
          <w:rFonts w:hint="eastAsia" w:ascii="仿宋_GB2312" w:eastAsia="仿宋_GB2312"/>
          <w:sz w:val="24"/>
          <w:lang w:val="en-US" w:eastAsia="zh-CN"/>
        </w:rPr>
        <w:t>2022.06.29</w:t>
      </w:r>
      <w:r>
        <w:rPr>
          <w:rFonts w:hint="eastAsia" w:ascii="仿宋_GB2312" w:eastAsia="仿宋_GB2312"/>
          <w:sz w:val="24"/>
        </w:rPr>
        <w:t xml:space="preserve">       初诊          发病节气：</w:t>
      </w:r>
      <w:r>
        <w:rPr>
          <w:rFonts w:hint="eastAsia" w:ascii="仿宋_GB2312" w:eastAsia="仿宋_GB2312"/>
          <w:sz w:val="24"/>
          <w:lang w:eastAsia="zh-CN"/>
        </w:rPr>
        <w:t>夏至</w:t>
      </w:r>
    </w:p>
    <w:p w14:paraId="134DDCB0">
      <w:pPr>
        <w:rPr>
          <w:rFonts w:ascii="仿宋_GB2312" w:eastAsia="仿宋_GB2312"/>
          <w:sz w:val="24"/>
        </w:rPr>
      </w:pPr>
    </w:p>
    <w:p w14:paraId="6636C299">
      <w:pPr>
        <w:rPr>
          <w:rFonts w:hint="eastAsia" w:ascii="仿宋_GB2312" w:eastAsia="仿宋_GB2312"/>
          <w:sz w:val="24"/>
        </w:rPr>
      </w:pPr>
      <w:r>
        <w:rPr>
          <w:rFonts w:hint="eastAsia" w:ascii="仿宋_GB2312" w:eastAsia="仿宋_GB2312"/>
          <w:sz w:val="24"/>
        </w:rPr>
        <w:t>主  诉：</w:t>
      </w:r>
      <w:r>
        <w:rPr>
          <w:rFonts w:hint="eastAsia" w:ascii="仿宋_GB2312" w:eastAsia="仿宋_GB2312"/>
          <w:sz w:val="24"/>
          <w:lang w:eastAsia="zh-CN"/>
        </w:rPr>
        <w:t>左</w:t>
      </w:r>
      <w:r>
        <w:rPr>
          <w:rFonts w:hint="eastAsia" w:ascii="仿宋_GB2312" w:eastAsia="仿宋_GB2312"/>
          <w:sz w:val="24"/>
        </w:rPr>
        <w:t>侧肢体活动不利</w:t>
      </w:r>
      <w:r>
        <w:rPr>
          <w:rFonts w:hint="eastAsia" w:ascii="仿宋_GB2312" w:eastAsia="仿宋_GB2312"/>
          <w:sz w:val="24"/>
          <w:lang w:val="en-US" w:eastAsia="zh-CN"/>
        </w:rPr>
        <w:t>5</w:t>
      </w:r>
      <w:r>
        <w:rPr>
          <w:rFonts w:hint="eastAsia" w:ascii="仿宋_GB2312" w:eastAsia="仿宋_GB2312"/>
          <w:sz w:val="24"/>
        </w:rPr>
        <w:t xml:space="preserve">ｈ。 </w:t>
      </w:r>
    </w:p>
    <w:p w14:paraId="6D3E9EF6">
      <w:pPr>
        <w:rPr>
          <w:rFonts w:hint="eastAsia" w:ascii="仿宋_GB2312" w:eastAsia="仿宋_GB2312"/>
          <w:sz w:val="24"/>
          <w:lang w:eastAsia="zh-CN"/>
        </w:rPr>
      </w:pPr>
      <w:r>
        <w:rPr>
          <w:rFonts w:hint="eastAsia" w:ascii="仿宋_GB2312" w:eastAsia="仿宋_GB2312"/>
          <w:sz w:val="24"/>
          <w:lang w:eastAsia="zh-CN"/>
        </w:rPr>
        <w:t>现病史：患者</w:t>
      </w:r>
      <w:r>
        <w:rPr>
          <w:rFonts w:hint="eastAsia" w:ascii="仿宋_GB2312" w:eastAsia="仿宋_GB2312"/>
          <w:sz w:val="24"/>
          <w:lang w:val="en-US" w:eastAsia="zh-CN"/>
        </w:rPr>
        <w:t>5小时前无明显诱因出现左侧肢体活动不利，伴有行走不稳，言语欠流利，在家休息后症状未见缓解，反而逐渐加重，急来我院就诊，考虑急性脑血管病，给予卒中绿色通道治疗，收入院。刻下症：患者神志清，言语不利，左侧肢体活动不利，口舌右斜，行走不能，面色正常，平素容易急躁，二便调，舌质红，苔薄白，脉弦细。</w:t>
      </w:r>
    </w:p>
    <w:p w14:paraId="2A77CCE5">
      <w:pPr>
        <w:rPr>
          <w:rFonts w:hint="eastAsia" w:ascii="仿宋_GB2312" w:eastAsia="仿宋_GB2312"/>
          <w:sz w:val="24"/>
          <w:lang w:eastAsia="zh-CN"/>
        </w:rPr>
      </w:pPr>
      <w:r>
        <w:rPr>
          <w:rFonts w:hint="eastAsia" w:ascii="仿宋_GB2312" w:eastAsia="仿宋_GB2312"/>
          <w:sz w:val="24"/>
        </w:rPr>
        <w:t>既往史：高血压病史</w:t>
      </w:r>
      <w:r>
        <w:rPr>
          <w:rFonts w:hint="eastAsia" w:ascii="仿宋_GB2312" w:eastAsia="仿宋_GB2312"/>
          <w:sz w:val="24"/>
          <w:lang w:val="en-US" w:eastAsia="zh-CN"/>
        </w:rPr>
        <w:t>2</w:t>
      </w:r>
      <w:r>
        <w:rPr>
          <w:rFonts w:hint="eastAsia" w:ascii="仿宋_GB2312" w:eastAsia="仿宋_GB2312"/>
          <w:sz w:val="24"/>
        </w:rPr>
        <w:t>年余，口服</w:t>
      </w:r>
      <w:r>
        <w:rPr>
          <w:rFonts w:hint="eastAsia" w:ascii="仿宋_GB2312" w:eastAsia="仿宋_GB2312"/>
          <w:sz w:val="24"/>
          <w:lang w:eastAsia="zh-CN"/>
        </w:rPr>
        <w:t>硝苯地平缓释</w:t>
      </w:r>
      <w:r>
        <w:rPr>
          <w:rFonts w:hint="eastAsia" w:ascii="仿宋_GB2312" w:eastAsia="仿宋_GB2312"/>
          <w:sz w:val="24"/>
        </w:rPr>
        <w:t>片治疗，血压控制尚可；</w:t>
      </w:r>
      <w:r>
        <w:rPr>
          <w:rFonts w:hint="eastAsia" w:ascii="仿宋_GB2312" w:eastAsia="仿宋_GB2312"/>
          <w:sz w:val="24"/>
          <w:lang w:eastAsia="zh-CN"/>
        </w:rPr>
        <w:t>有吸烟饮酒史多年。</w:t>
      </w:r>
    </w:p>
    <w:p w14:paraId="714FC941">
      <w:pPr>
        <w:rPr>
          <w:rFonts w:hint="eastAsia" w:ascii="仿宋_GB2312" w:eastAsia="仿宋_GB2312"/>
          <w:sz w:val="24"/>
          <w:lang w:eastAsia="zh-CN"/>
        </w:rPr>
      </w:pPr>
      <w:r>
        <w:rPr>
          <w:rFonts w:hint="eastAsia" w:ascii="仿宋_GB2312" w:eastAsia="仿宋_GB2312"/>
          <w:sz w:val="24"/>
        </w:rPr>
        <w:t>过敏史：</w:t>
      </w:r>
      <w:r>
        <w:rPr>
          <w:rFonts w:hint="eastAsia" w:ascii="仿宋_GB2312" w:eastAsia="仿宋_GB2312"/>
          <w:sz w:val="24"/>
          <w:lang w:eastAsia="zh-CN"/>
        </w:rPr>
        <w:t>否认药物及食物过敏史。</w:t>
      </w:r>
    </w:p>
    <w:p w14:paraId="2246D968">
      <w:pPr>
        <w:rPr>
          <w:rFonts w:ascii="仿宋_GB2312" w:eastAsia="仿宋_GB2312"/>
          <w:sz w:val="24"/>
        </w:rPr>
      </w:pPr>
      <w:r>
        <w:rPr>
          <w:rFonts w:hint="eastAsia" w:ascii="仿宋_GB2312" w:eastAsia="仿宋_GB2312"/>
          <w:sz w:val="24"/>
        </w:rPr>
        <w:t>体格检查：血压１</w:t>
      </w:r>
      <w:r>
        <w:rPr>
          <w:rFonts w:hint="eastAsia" w:ascii="仿宋_GB2312" w:eastAsia="仿宋_GB2312"/>
          <w:sz w:val="24"/>
          <w:lang w:val="en-US" w:eastAsia="zh-CN"/>
        </w:rPr>
        <w:t>5</w:t>
      </w:r>
      <w:r>
        <w:rPr>
          <w:rFonts w:hint="eastAsia" w:ascii="仿宋_GB2312" w:eastAsia="仿宋_GB2312"/>
          <w:sz w:val="24"/>
        </w:rPr>
        <w:t>０／９０ｍｍＨｇ，</w:t>
      </w:r>
      <w:r>
        <w:rPr>
          <w:rFonts w:hint="eastAsia" w:ascii="仿宋_GB2312" w:eastAsia="仿宋_GB2312"/>
          <w:sz w:val="24"/>
          <w:lang w:eastAsia="zh-CN"/>
        </w:rPr>
        <w:t>神志清楚</w:t>
      </w:r>
      <w:r>
        <w:rPr>
          <w:rFonts w:hint="eastAsia" w:ascii="仿宋_GB2312" w:eastAsia="仿宋_GB2312"/>
          <w:sz w:val="24"/>
        </w:rPr>
        <w:t>，精神</w:t>
      </w:r>
      <w:r>
        <w:rPr>
          <w:rFonts w:hint="eastAsia" w:ascii="仿宋_GB2312" w:eastAsia="仿宋_GB2312"/>
          <w:sz w:val="24"/>
          <w:lang w:eastAsia="zh-CN"/>
        </w:rPr>
        <w:t>可</w:t>
      </w:r>
      <w:r>
        <w:rPr>
          <w:rFonts w:hint="eastAsia" w:ascii="仿宋_GB2312" w:eastAsia="仿宋_GB2312"/>
          <w:sz w:val="24"/>
        </w:rPr>
        <w:t>，构音障碍，双眼瞳孔等大等圆，对光反射灵敏，直径约３ｍｍ，</w:t>
      </w:r>
      <w:r>
        <w:rPr>
          <w:rFonts w:hint="eastAsia" w:ascii="仿宋_GB2312" w:eastAsia="仿宋_GB2312"/>
          <w:sz w:val="24"/>
          <w:lang w:eastAsia="zh-CN"/>
        </w:rPr>
        <w:t>左侧中枢性面舌瘫</w:t>
      </w:r>
      <w:r>
        <w:rPr>
          <w:rFonts w:hint="eastAsia" w:ascii="仿宋_GB2312" w:eastAsia="仿宋_GB2312"/>
          <w:sz w:val="24"/>
        </w:rPr>
        <w:t>，</w:t>
      </w:r>
      <w:r>
        <w:rPr>
          <w:rFonts w:hint="eastAsia" w:ascii="仿宋_GB2312" w:eastAsia="仿宋_GB2312"/>
          <w:sz w:val="24"/>
          <w:lang w:eastAsia="zh-CN"/>
        </w:rPr>
        <w:t>左</w:t>
      </w:r>
      <w:r>
        <w:rPr>
          <w:rFonts w:hint="eastAsia" w:ascii="仿宋_GB2312" w:eastAsia="仿宋_GB2312"/>
          <w:sz w:val="24"/>
        </w:rPr>
        <w:t>侧肢体肌力</w:t>
      </w:r>
      <w:r>
        <w:rPr>
          <w:rFonts w:hint="eastAsia" w:ascii="仿宋_GB2312" w:eastAsia="仿宋_GB2312"/>
          <w:sz w:val="24"/>
          <w:lang w:val="en-US" w:eastAsia="zh-CN"/>
        </w:rPr>
        <w:t>3</w:t>
      </w:r>
      <w:r>
        <w:rPr>
          <w:rFonts w:hint="eastAsia" w:ascii="仿宋_GB2312" w:eastAsia="仿宋_GB2312"/>
          <w:sz w:val="24"/>
        </w:rPr>
        <w:t>级，巴宾斯基征阳性，</w:t>
      </w:r>
      <w:r>
        <w:rPr>
          <w:rFonts w:hint="eastAsia" w:ascii="仿宋_GB2312" w:eastAsia="仿宋_GB2312"/>
          <w:sz w:val="24"/>
          <w:lang w:eastAsia="zh-CN"/>
        </w:rPr>
        <w:t>左</w:t>
      </w:r>
      <w:r>
        <w:rPr>
          <w:rFonts w:hint="eastAsia" w:ascii="仿宋_GB2312" w:eastAsia="仿宋_GB2312"/>
          <w:sz w:val="24"/>
        </w:rPr>
        <w:t>侧肢体针刺觉检查</w:t>
      </w:r>
      <w:r>
        <w:rPr>
          <w:rFonts w:hint="eastAsia" w:ascii="仿宋_GB2312" w:eastAsia="仿宋_GB2312"/>
          <w:sz w:val="24"/>
          <w:lang w:eastAsia="zh-CN"/>
        </w:rPr>
        <w:t>减退</w:t>
      </w:r>
      <w:r>
        <w:rPr>
          <w:rFonts w:hint="eastAsia" w:ascii="仿宋_GB2312" w:eastAsia="仿宋_GB2312"/>
          <w:sz w:val="24"/>
        </w:rPr>
        <w:t>，</w:t>
      </w:r>
      <w:r>
        <w:rPr>
          <w:rFonts w:hint="eastAsia" w:ascii="仿宋_GB2312" w:eastAsia="仿宋_GB2312"/>
          <w:sz w:val="24"/>
          <w:lang w:eastAsia="zh-CN"/>
        </w:rPr>
        <w:t>左</w:t>
      </w:r>
      <w:r>
        <w:rPr>
          <w:rFonts w:hint="eastAsia" w:ascii="仿宋_GB2312" w:eastAsia="仿宋_GB2312"/>
          <w:sz w:val="24"/>
        </w:rPr>
        <w:t>手轮替动作笨拙。美国国立卫生研究院卒中量表（ＮＩＨＳＳ）评分</w:t>
      </w:r>
      <w:r>
        <w:rPr>
          <w:rFonts w:hint="eastAsia" w:ascii="仿宋_GB2312" w:eastAsia="仿宋_GB2312"/>
          <w:sz w:val="24"/>
          <w:lang w:val="en-US" w:eastAsia="zh-CN"/>
        </w:rPr>
        <w:t>7</w:t>
      </w:r>
      <w:r>
        <w:rPr>
          <w:rFonts w:hint="eastAsia" w:ascii="仿宋_GB2312" w:eastAsia="仿宋_GB2312"/>
          <w:sz w:val="24"/>
        </w:rPr>
        <w:t>分，改良Ｒａｎｋｉｎ量表（ＭＲＳ）评分</w:t>
      </w:r>
      <w:r>
        <w:rPr>
          <w:rFonts w:hint="eastAsia" w:ascii="仿宋_GB2312" w:eastAsia="仿宋_GB2312"/>
          <w:sz w:val="24"/>
          <w:lang w:val="en-US" w:eastAsia="zh-CN"/>
        </w:rPr>
        <w:t>3</w:t>
      </w:r>
      <w:r>
        <w:rPr>
          <w:rFonts w:hint="eastAsia" w:ascii="仿宋_GB2312" w:eastAsia="仿宋_GB2312"/>
          <w:sz w:val="24"/>
        </w:rPr>
        <w:t>分。</w:t>
      </w:r>
    </w:p>
    <w:p w14:paraId="2C0D9B7D">
      <w:pPr>
        <w:rPr>
          <w:rFonts w:ascii="仿宋_GB2312" w:eastAsia="仿宋_GB2312"/>
          <w:sz w:val="24"/>
        </w:rPr>
      </w:pPr>
      <w:r>
        <w:rPr>
          <w:rFonts w:hint="eastAsia" w:ascii="仿宋_GB2312" w:eastAsia="仿宋_GB2312"/>
          <w:sz w:val="24"/>
        </w:rPr>
        <w:t>辅助检查：急诊颅脑 ＣＴ未见明显出血，</w:t>
      </w:r>
      <w:r>
        <w:rPr>
          <w:rFonts w:hint="eastAsia" w:ascii="仿宋_GB2312" w:eastAsia="仿宋_GB2312"/>
          <w:sz w:val="24"/>
          <w:lang w:eastAsia="zh-CN"/>
        </w:rPr>
        <w:t>溶栓后给予急诊颅脑</w:t>
      </w:r>
      <w:r>
        <w:rPr>
          <w:rFonts w:hint="eastAsia" w:ascii="仿宋_GB2312" w:eastAsia="仿宋_GB2312"/>
          <w:sz w:val="24"/>
          <w:lang w:val="en-US" w:eastAsia="zh-CN"/>
        </w:rPr>
        <w:t>MRI及MRA：右侧内囊后支新发梗死，考虑脉络膜前动脉梗死</w:t>
      </w:r>
      <w:r>
        <w:rPr>
          <w:rFonts w:hint="eastAsia" w:ascii="仿宋_GB2312" w:eastAsia="仿宋_GB2312"/>
          <w:sz w:val="24"/>
        </w:rPr>
        <w:t>。</w:t>
      </w:r>
    </w:p>
    <w:p w14:paraId="51BEB6F8">
      <w:pPr>
        <w:rPr>
          <w:rFonts w:ascii="仿宋_GB2312" w:eastAsia="仿宋_GB2312"/>
          <w:sz w:val="24"/>
        </w:rPr>
      </w:pPr>
      <w:r>
        <w:rPr>
          <w:rFonts w:hint="eastAsia" w:ascii="仿宋_GB2312" w:eastAsia="仿宋_GB2312"/>
          <w:sz w:val="24"/>
        </w:rPr>
        <w:t>中医诊断：中风病，中</w:t>
      </w:r>
      <w:r>
        <w:rPr>
          <w:rFonts w:hint="eastAsia" w:ascii="仿宋_GB2312" w:eastAsia="仿宋_GB2312"/>
          <w:sz w:val="24"/>
          <w:lang w:eastAsia="zh-CN"/>
        </w:rPr>
        <w:t>经络</w:t>
      </w:r>
      <w:r>
        <w:rPr>
          <w:rFonts w:hint="eastAsia" w:ascii="仿宋_GB2312" w:eastAsia="仿宋_GB2312"/>
          <w:sz w:val="24"/>
        </w:rPr>
        <w:t>。</w:t>
      </w:r>
    </w:p>
    <w:p w14:paraId="370D9B2A">
      <w:pPr>
        <w:rPr>
          <w:rFonts w:hint="eastAsia" w:ascii="仿宋_GB2312" w:eastAsia="仿宋_GB2312"/>
          <w:sz w:val="24"/>
          <w:lang w:eastAsia="zh-CN"/>
        </w:rPr>
      </w:pPr>
      <w:r>
        <w:rPr>
          <w:rFonts w:hint="eastAsia" w:ascii="仿宋_GB2312" w:eastAsia="仿宋_GB2312"/>
          <w:sz w:val="24"/>
        </w:rPr>
        <w:t>证候诊断：</w:t>
      </w:r>
      <w:r>
        <w:rPr>
          <w:rFonts w:hint="eastAsia" w:ascii="仿宋_GB2312" w:eastAsia="仿宋_GB2312"/>
          <w:sz w:val="24"/>
          <w:lang w:eastAsia="zh-CN"/>
        </w:rPr>
        <w:t>气机失调证。</w:t>
      </w:r>
    </w:p>
    <w:p w14:paraId="73A68951">
      <w:pPr>
        <w:rPr>
          <w:rFonts w:hint="eastAsia" w:ascii="仿宋_GB2312" w:eastAsia="仿宋_GB2312"/>
          <w:sz w:val="24"/>
          <w:lang w:eastAsia="zh-CN"/>
        </w:rPr>
      </w:pPr>
      <w:r>
        <w:rPr>
          <w:rFonts w:hint="eastAsia" w:ascii="仿宋_GB2312" w:eastAsia="仿宋_GB2312"/>
          <w:sz w:val="24"/>
        </w:rPr>
        <w:t>西医诊断：</w:t>
      </w:r>
      <w:r>
        <w:rPr>
          <w:rFonts w:hint="eastAsia" w:ascii="仿宋_GB2312" w:eastAsia="仿宋_GB2312"/>
          <w:sz w:val="24"/>
          <w:lang w:eastAsia="zh-CN"/>
        </w:rPr>
        <w:t>脑梗死。</w:t>
      </w:r>
    </w:p>
    <w:p w14:paraId="3C4643FE">
      <w:pPr>
        <w:rPr>
          <w:rFonts w:hint="eastAsia" w:ascii="仿宋_GB2312" w:eastAsia="仿宋_GB2312"/>
          <w:sz w:val="24"/>
          <w:lang w:eastAsia="zh-CN"/>
        </w:rPr>
      </w:pPr>
      <w:r>
        <w:rPr>
          <w:rFonts w:hint="eastAsia" w:ascii="仿宋_GB2312" w:eastAsia="仿宋_GB2312"/>
          <w:sz w:val="24"/>
        </w:rPr>
        <w:t>治    法：</w:t>
      </w:r>
      <w:r>
        <w:rPr>
          <w:rFonts w:hint="eastAsia" w:ascii="仿宋_GB2312" w:eastAsia="仿宋_GB2312"/>
          <w:sz w:val="24"/>
          <w:lang w:eastAsia="zh-CN"/>
        </w:rPr>
        <w:t>调畅气机，活血化痰。</w:t>
      </w:r>
    </w:p>
    <w:p w14:paraId="268870AC">
      <w:pPr>
        <w:rPr>
          <w:rFonts w:hint="default" w:ascii="仿宋_GB2312" w:eastAsia="仿宋_GB2312"/>
          <w:sz w:val="24"/>
          <w:lang w:val="en-US" w:eastAsia="zh-CN"/>
        </w:rPr>
      </w:pPr>
      <w:r>
        <w:rPr>
          <w:rFonts w:hint="eastAsia" w:ascii="仿宋_GB2312" w:eastAsia="仿宋_GB2312"/>
          <w:sz w:val="24"/>
        </w:rPr>
        <w:t>处    方：</w:t>
      </w:r>
      <w:r>
        <w:rPr>
          <w:rFonts w:hint="default" w:ascii="仿宋_GB2312" w:eastAsia="仿宋_GB2312"/>
          <w:sz w:val="24"/>
          <w:szCs w:val="24"/>
          <w:lang w:val="en-US" w:eastAsia="zh-CN"/>
        </w:rPr>
        <w:t>柴胡15 g，黄芩10 g，半夏10 g，人参10 g，茯 苓30 g，桂枝10 g，白术15 g，石菖蒲10 g，郁金10 g，当归  30 g，川芎30 g，地龙30 g，炙甘草5 g，</w:t>
      </w:r>
      <w:r>
        <w:rPr>
          <w:rFonts w:hint="eastAsia" w:ascii="仿宋_GB2312" w:eastAsia="仿宋_GB2312"/>
          <w:sz w:val="24"/>
          <w:szCs w:val="24"/>
          <w:lang w:val="en-US" w:eastAsia="zh-CN"/>
        </w:rPr>
        <w:t>3剂，</w:t>
      </w:r>
      <w:r>
        <w:rPr>
          <w:rFonts w:hint="default" w:ascii="仿宋_GB2312" w:eastAsia="仿宋_GB2312"/>
          <w:sz w:val="24"/>
          <w:szCs w:val="24"/>
          <w:lang w:val="en-US" w:eastAsia="zh-CN"/>
        </w:rPr>
        <w:t>水煎服，每日1剂</w:t>
      </w:r>
      <w:r>
        <w:rPr>
          <w:rFonts w:hint="eastAsia" w:ascii="仿宋_GB2312" w:eastAsia="仿宋_GB2312"/>
          <w:sz w:val="24"/>
          <w:szCs w:val="24"/>
          <w:lang w:val="en-US" w:eastAsia="zh-CN"/>
        </w:rPr>
        <w:t>。</w:t>
      </w:r>
    </w:p>
    <w:p w14:paraId="0ADB104A">
      <w:pPr>
        <w:rPr>
          <w:rFonts w:hint="eastAsia" w:ascii="仿宋_GB2312" w:eastAsia="仿宋_GB2312"/>
          <w:sz w:val="24"/>
          <w:lang w:eastAsia="zh-CN"/>
        </w:rPr>
      </w:pPr>
      <w:r>
        <w:rPr>
          <w:rFonts w:hint="eastAsia" w:ascii="仿宋_GB2312" w:eastAsia="仿宋_GB2312"/>
          <w:sz w:val="24"/>
          <w:lang w:val="en-US" w:eastAsia="zh-CN"/>
        </w:rPr>
        <w:t>2022.07.03查房</w:t>
      </w:r>
      <w:r>
        <w:rPr>
          <w:rFonts w:hint="eastAsia" w:ascii="仿宋_GB2312" w:eastAsia="仿宋_GB2312"/>
          <w:sz w:val="24"/>
        </w:rPr>
        <w:t>复诊：服药后患者精神好转，</w:t>
      </w:r>
      <w:r>
        <w:rPr>
          <w:rFonts w:hint="eastAsia" w:ascii="仿宋_GB2312" w:eastAsia="仿宋_GB2312"/>
          <w:sz w:val="24"/>
          <w:lang w:eastAsia="zh-CN"/>
        </w:rPr>
        <w:t>左</w:t>
      </w:r>
      <w:r>
        <w:rPr>
          <w:rFonts w:hint="eastAsia" w:ascii="仿宋_GB2312" w:eastAsia="仿宋_GB2312"/>
          <w:sz w:val="24"/>
        </w:rPr>
        <w:t>侧肢体活动转佳，体力增加，言语较前清楚，</w:t>
      </w:r>
      <w:r>
        <w:rPr>
          <w:rFonts w:hint="eastAsia" w:ascii="仿宋_GB2312" w:eastAsia="仿宋_GB2312"/>
          <w:sz w:val="24"/>
          <w:lang w:eastAsia="zh-CN"/>
        </w:rPr>
        <w:t>考虑患者病情平稳，改用益肾通脉方加减补肾活血化痰，整方如下：</w:t>
      </w:r>
    </w:p>
    <w:p w14:paraId="50EE5803">
      <w:pPr>
        <w:ind w:firstLine="960" w:firstLineChars="400"/>
        <w:rPr>
          <w:rFonts w:hint="eastAsia" w:ascii="仿宋_GB2312" w:eastAsia="仿宋_GB2312"/>
          <w:sz w:val="24"/>
          <w:szCs w:val="24"/>
          <w:lang w:eastAsia="zh-CN"/>
        </w:rPr>
      </w:pPr>
      <w:r>
        <w:rPr>
          <w:rFonts w:hint="eastAsia" w:ascii="仿宋_GB2312" w:eastAsia="仿宋_GB2312"/>
          <w:sz w:val="24"/>
          <w:szCs w:val="24"/>
          <w:lang w:eastAsia="zh-CN"/>
        </w:rPr>
        <w:t>制首乌20 g、炒山药15 g、山茱萸15 g、麦冬15 g、石斛15 g、五 味子5 g、肉苁蓉15 g、菖蒲10 g、郁金10 g、茯苓30 g、当归30 g、 川芎30 g、全蝎10 g、益母草30 g、炙甘草5 g。水煎服，日一剂。</w:t>
      </w:r>
    </w:p>
    <w:p w14:paraId="15D03DCB">
      <w:pPr>
        <w:rPr>
          <w:rFonts w:hint="eastAsia" w:ascii="仿宋_GB2312" w:eastAsia="仿宋_GB2312"/>
          <w:sz w:val="24"/>
          <w:lang w:val="en-US" w:eastAsia="zh-CN"/>
        </w:rPr>
      </w:pPr>
      <w:r>
        <w:rPr>
          <w:rFonts w:hint="eastAsia" w:ascii="仿宋_GB2312" w:eastAsia="仿宋_GB2312"/>
          <w:sz w:val="24"/>
          <w:lang w:val="en-US" w:eastAsia="zh-CN"/>
        </w:rPr>
        <w:t>2022.07.09查房复诊：患者病情持续好转，患者腹胀，给予厚朴10g、大黄5g通腑理气。</w:t>
      </w:r>
    </w:p>
    <w:p w14:paraId="3D0E601B">
      <w:pPr>
        <w:rPr>
          <w:rFonts w:hint="eastAsia" w:ascii="仿宋_GB2312" w:eastAsia="仿宋_GB2312"/>
          <w:sz w:val="24"/>
          <w:lang w:eastAsia="zh-CN"/>
        </w:rPr>
      </w:pPr>
      <w:r>
        <w:rPr>
          <w:rFonts w:hint="eastAsia" w:ascii="仿宋_GB2312" w:eastAsia="仿宋_GB2312"/>
          <w:sz w:val="24"/>
          <w:lang w:val="en-US" w:eastAsia="zh-CN"/>
        </w:rPr>
        <w:t>2022.07.14查房复诊：</w:t>
      </w:r>
      <w:r>
        <w:rPr>
          <w:rFonts w:hint="eastAsia" w:ascii="仿宋_GB2312" w:eastAsia="仿宋_GB2312"/>
          <w:sz w:val="24"/>
        </w:rPr>
        <w:t>患者ＮＩＨＳＳ评 分２分，ＭＲＳ评分２分，患者神经功能恢复</w:t>
      </w:r>
      <w:r>
        <w:rPr>
          <w:rFonts w:hint="eastAsia" w:ascii="仿宋_GB2312" w:eastAsia="仿宋_GB2312"/>
          <w:sz w:val="24"/>
          <w:lang w:eastAsia="zh-CN"/>
        </w:rPr>
        <w:t>出院。</w:t>
      </w:r>
    </w:p>
    <w:p w14:paraId="57FD2B4B">
      <w:pPr>
        <w:rPr>
          <w:rFonts w:ascii="仿宋_GB2312" w:eastAsia="仿宋_GB2312"/>
          <w:sz w:val="24"/>
        </w:rPr>
      </w:pPr>
    </w:p>
    <w:p w14:paraId="11E41AAF">
      <w:pPr>
        <w:rPr>
          <w:rFonts w:hint="eastAsia" w:ascii="仿宋_GB2312" w:eastAsia="仿宋_GB2312"/>
          <w:sz w:val="24"/>
        </w:rPr>
      </w:pPr>
      <w:r>
        <w:rPr>
          <w:rFonts w:hint="eastAsia" w:ascii="仿宋_GB2312" w:eastAsia="仿宋_GB2312"/>
          <w:sz w:val="24"/>
        </w:rPr>
        <w:t>心得体会：</w:t>
      </w:r>
    </w:p>
    <w:p w14:paraId="3C3B6173">
      <w:pPr>
        <w:ind w:firstLine="600"/>
        <w:rPr>
          <w:rFonts w:hint="default" w:ascii="仿宋_GB2312" w:eastAsia="仿宋_GB2312"/>
          <w:sz w:val="30"/>
          <w:szCs w:val="30"/>
          <w:lang w:val="en-US" w:eastAsia="zh-CN"/>
        </w:rPr>
      </w:pPr>
      <w:r>
        <w:rPr>
          <w:rFonts w:hint="eastAsia" w:ascii="仿宋_GB2312" w:eastAsia="仿宋_GB2312"/>
          <w:sz w:val="24"/>
          <w:lang w:val="en-US" w:eastAsia="zh-CN"/>
        </w:rPr>
        <w:t xml:space="preserve">   </w:t>
      </w:r>
      <w:r>
        <w:rPr>
          <w:rFonts w:hint="eastAsia" w:ascii="仿宋_GB2312" w:eastAsia="仿宋_GB2312"/>
          <w:sz w:val="24"/>
          <w:szCs w:val="24"/>
          <w:lang w:val="en-US" w:eastAsia="zh-CN"/>
        </w:rPr>
        <w:t xml:space="preserve"> </w:t>
      </w:r>
      <w:r>
        <w:rPr>
          <w:rFonts w:hint="default" w:ascii="仿宋_GB2312" w:eastAsia="仿宋_GB2312"/>
          <w:sz w:val="24"/>
          <w:szCs w:val="24"/>
          <w:lang w:val="en-US" w:eastAsia="zh-CN"/>
        </w:rPr>
        <w:t>调气法在脑梗死</w:t>
      </w:r>
      <w:r>
        <w:rPr>
          <w:rFonts w:hint="eastAsia" w:ascii="仿宋_GB2312" w:eastAsia="仿宋_GB2312"/>
          <w:sz w:val="24"/>
          <w:szCs w:val="24"/>
          <w:lang w:val="en-US" w:eastAsia="zh-CN"/>
        </w:rPr>
        <w:t>溶栓</w:t>
      </w:r>
      <w:r>
        <w:rPr>
          <w:rFonts w:hint="default" w:ascii="仿宋_GB2312" w:eastAsia="仿宋_GB2312"/>
          <w:sz w:val="24"/>
          <w:szCs w:val="24"/>
          <w:lang w:val="en-US" w:eastAsia="zh-CN"/>
        </w:rPr>
        <w:t>栓治疗中的具体应用</w:t>
      </w:r>
      <w:r>
        <w:rPr>
          <w:rFonts w:hint="eastAsia" w:ascii="仿宋_GB2312" w:eastAsia="仿宋_GB2312"/>
          <w:sz w:val="24"/>
          <w:szCs w:val="24"/>
          <w:lang w:val="en-US" w:eastAsia="zh-CN"/>
        </w:rPr>
        <w:t>：</w:t>
      </w:r>
      <w:r>
        <w:rPr>
          <w:rFonts w:hint="default" w:ascii="仿宋_GB2312" w:eastAsia="仿宋_GB2312"/>
          <w:sz w:val="24"/>
          <w:szCs w:val="24"/>
          <w:lang w:val="en-US" w:eastAsia="zh-CN"/>
        </w:rPr>
        <w:t>第一，首先给以速效救心丸10 粒，舌下含化，每日3次</w:t>
      </w:r>
      <w:r>
        <w:rPr>
          <w:rFonts w:hint="eastAsia" w:ascii="仿宋_GB2312" w:eastAsia="仿宋_GB2312"/>
          <w:sz w:val="24"/>
          <w:szCs w:val="24"/>
          <w:lang w:val="en-US" w:eastAsia="zh-CN"/>
        </w:rPr>
        <w:t>；溶</w:t>
      </w:r>
      <w:r>
        <w:rPr>
          <w:rFonts w:hint="default" w:ascii="仿宋_GB2312" w:eastAsia="仿宋_GB2312"/>
          <w:sz w:val="24"/>
          <w:szCs w:val="24"/>
          <w:lang w:val="en-US" w:eastAsia="zh-CN"/>
        </w:rPr>
        <w:t>栓后予以自拟理气活血化痰汤（不能进食者给予鼻饲，组方：）；第四，给予生脉针益气提高脑灌注；第五，给予血栓通活血化瘀。速效救心丸由川芎、冰片等药组成，具有行气活 血、祛瘀止痛功效，正是体现了行气的理念。理气活血化痰汤 切中中风病急性期气机紊乱，肝脾受损的根本病机，由小柴胡 汤、四逆散和苓桂术甘汤化裁而成，功效主要是疏肝理气、健 脾活血化痰。小柴胡汤和解少阳，益气扶正，四逆散治疗气机 不畅，阳气内郁不能外达，苓桂术甘汤温阳化气，健脾渗湿利水，使津不聚痰，三方共奏疏肝理气，调畅气机之效。同时配伍经典药对菖蒲、郁金行气化痰开窍，当归、川芎、地龙行气 活血通络，从而使清气得升，浊气得降，气机畅达，脑络通畅。此方主要针对急性期气机紊乱、肝脾受损的病机加减而 成，方药侧重疏肝健脾理气，同时又兼顾气机紊乱后的病理产物痰浊与瘀血，加用活血化痰之品，当然也要根据具体临床表 现辨证时加入通腑降气之大黄，补虚益气之黄芪等品。此方正是从急性期出发，通过运用调气法达到调畅气机的目的。 生脉注射液有益气生津、复脉固脱之效。血栓通针剂是三七总皂苷制剂，三七祛瘀而不伤正，具有一定的补气扶正作用。</w:t>
      </w:r>
      <w:r>
        <w:rPr>
          <w:rFonts w:hint="eastAsia" w:ascii="仿宋_GB2312" w:eastAsia="仿宋_GB2312"/>
          <w:sz w:val="24"/>
          <w:szCs w:val="24"/>
          <w:lang w:val="en-US" w:eastAsia="zh-CN"/>
        </w:rPr>
        <w:t>后期病情稳定后给予益肾通脉方补肾活血化痰则是缓责治其本的提现。</w:t>
      </w:r>
    </w:p>
    <w:p w14:paraId="7E6B7F77">
      <w:pPr>
        <w:rPr>
          <w:rFonts w:hint="default" w:ascii="仿宋_GB2312" w:eastAsia="仿宋_GB2312"/>
          <w:sz w:val="24"/>
          <w:lang w:val="en-US" w:eastAsia="zh-CN"/>
        </w:rPr>
      </w:pPr>
    </w:p>
    <w:p w14:paraId="5DCBE96C">
      <w:pPr>
        <w:rPr>
          <w:rFonts w:hint="eastAsia" w:ascii="仿宋_GB2312" w:eastAsia="仿宋_GB2312"/>
          <w:sz w:val="24"/>
        </w:rPr>
      </w:pPr>
    </w:p>
    <w:p w14:paraId="364F6F41">
      <w:pPr>
        <w:rPr>
          <w:rFonts w:hint="eastAsia" w:ascii="仿宋_GB2312" w:eastAsia="仿宋_GB2312"/>
          <w:sz w:val="24"/>
        </w:rPr>
      </w:pPr>
    </w:p>
    <w:p w14:paraId="71895943">
      <w:pPr>
        <w:rPr>
          <w:rFonts w:hint="eastAsia" w:ascii="仿宋_GB2312" w:eastAsia="仿宋_GB2312"/>
          <w:sz w:val="24"/>
        </w:rPr>
      </w:pPr>
    </w:p>
    <w:p w14:paraId="13035958">
      <w:pPr>
        <w:rPr>
          <w:rFonts w:ascii="仿宋_GB2312" w:eastAsia="仿宋_GB2312"/>
          <w:sz w:val="24"/>
        </w:rPr>
      </w:pPr>
    </w:p>
    <w:p w14:paraId="2AD3D854">
      <w:pPr>
        <w:rPr>
          <w:rFonts w:hint="eastAsia" w:ascii="仿宋_GB2312" w:eastAsia="仿宋_GB2312"/>
          <w:sz w:val="24"/>
        </w:rPr>
      </w:pPr>
    </w:p>
    <w:p w14:paraId="1F0A980D">
      <w:pPr>
        <w:rPr>
          <w:rFonts w:ascii="仿宋_GB2312" w:eastAsia="仿宋_GB2312"/>
          <w:sz w:val="24"/>
        </w:rPr>
      </w:pPr>
      <w:r>
        <w:rPr>
          <w:rFonts w:hint="eastAsia" w:ascii="仿宋_GB2312" w:eastAsia="仿宋_GB2312"/>
          <w:sz w:val="24"/>
        </w:rPr>
        <w:t xml:space="preserve">                                                   签 名：</w:t>
      </w:r>
    </w:p>
    <w:p w14:paraId="4C74CF4B">
      <w:pPr>
        <w:rPr>
          <w:rFonts w:ascii="仿宋_GB2312" w:eastAsia="仿宋_GB2312"/>
          <w:sz w:val="24"/>
        </w:rPr>
      </w:pPr>
      <w:r>
        <w:rPr>
          <w:rFonts w:hint="eastAsia" w:ascii="仿宋_GB2312" w:eastAsia="仿宋_GB2312"/>
          <w:sz w:val="24"/>
        </w:rPr>
        <w:t xml:space="preserve">                                                      年   月   日</w:t>
      </w:r>
    </w:p>
    <w:p w14:paraId="74220392">
      <w:pPr>
        <w:rPr>
          <w:rFonts w:ascii="仿宋_GB2312" w:eastAsia="仿宋_GB2312"/>
          <w:sz w:val="24"/>
        </w:rPr>
      </w:pPr>
      <w:r>
        <w:rPr>
          <w:rFonts w:hint="eastAsia" w:ascii="仿宋_GB2312" w:eastAsia="仿宋_GB2312"/>
          <w:sz w:val="24"/>
        </w:rPr>
        <w:t>指导老师评语：</w:t>
      </w:r>
    </w:p>
    <w:p w14:paraId="3985C80C">
      <w:pPr>
        <w:rPr>
          <w:rFonts w:hint="eastAsia" w:ascii="仿宋_GB2312" w:eastAsia="仿宋_GB2312"/>
          <w:sz w:val="24"/>
        </w:rPr>
      </w:pPr>
    </w:p>
    <w:p w14:paraId="3F72D80D">
      <w:pPr>
        <w:rPr>
          <w:rFonts w:hint="eastAsia" w:ascii="仿宋_GB2312" w:eastAsia="仿宋_GB2312"/>
          <w:sz w:val="24"/>
        </w:rPr>
      </w:pPr>
    </w:p>
    <w:p w14:paraId="742BA32A">
      <w:pPr>
        <w:rPr>
          <w:rFonts w:ascii="仿宋_GB2312" w:eastAsia="仿宋_GB2312"/>
          <w:sz w:val="24"/>
        </w:rPr>
      </w:pPr>
      <w:r>
        <w:rPr>
          <w:rFonts w:hint="eastAsia" w:ascii="仿宋_GB2312" w:eastAsia="仿宋_GB2312"/>
          <w:sz w:val="24"/>
        </w:rPr>
        <w:t xml:space="preserve">                                                   签 名：</w:t>
      </w:r>
    </w:p>
    <w:p w14:paraId="3836F4DE">
      <w:pPr>
        <w:ind w:firstLine="6480" w:firstLineChars="2700"/>
        <w:rPr>
          <w:rFonts w:ascii="宋体" w:hAnsi="宋体" w:eastAsia="仿宋_GB2312"/>
          <w:sz w:val="24"/>
        </w:rPr>
      </w:pPr>
      <w:r>
        <w:rPr>
          <w:rFonts w:hint="eastAsia" w:ascii="仿宋_GB2312" w:eastAsia="仿宋_GB2312"/>
          <w:sz w:val="24"/>
        </w:rPr>
        <w:t>年   月   日</w:t>
      </w:r>
    </w:p>
    <w:p w14:paraId="5910A0CD"/>
    <w:p w14:paraId="272C0310">
      <w:pPr>
        <w:jc w:val="center"/>
        <w:rPr>
          <w:rFonts w:hint="eastAsia" w:ascii="黑体" w:hAnsi="黑体" w:eastAsia="黑体"/>
          <w:b/>
          <w:sz w:val="44"/>
          <w:szCs w:val="44"/>
        </w:rPr>
      </w:pPr>
    </w:p>
    <w:p w14:paraId="4E080CC8">
      <w:pPr>
        <w:jc w:val="center"/>
        <w:rPr>
          <w:rFonts w:hint="eastAsia" w:ascii="黑体" w:hAnsi="黑体" w:eastAsia="黑体"/>
          <w:b/>
          <w:sz w:val="44"/>
          <w:szCs w:val="44"/>
        </w:rPr>
      </w:pPr>
    </w:p>
    <w:p w14:paraId="5A8CC14F">
      <w:pPr>
        <w:jc w:val="center"/>
        <w:rPr>
          <w:rFonts w:hint="eastAsia" w:ascii="黑体" w:hAnsi="黑体" w:eastAsia="黑体"/>
          <w:b/>
          <w:sz w:val="44"/>
          <w:szCs w:val="44"/>
        </w:rPr>
      </w:pPr>
    </w:p>
    <w:p w14:paraId="717BE592">
      <w:pPr>
        <w:jc w:val="center"/>
        <w:rPr>
          <w:rFonts w:hint="eastAsia" w:ascii="黑体" w:hAnsi="黑体" w:eastAsia="黑体"/>
          <w:b/>
          <w:sz w:val="44"/>
          <w:szCs w:val="44"/>
        </w:rPr>
      </w:pPr>
    </w:p>
    <w:p w14:paraId="58416198">
      <w:pPr>
        <w:jc w:val="center"/>
        <w:rPr>
          <w:rFonts w:hint="eastAsia" w:ascii="黑体" w:hAnsi="黑体" w:eastAsia="黑体"/>
          <w:b/>
          <w:sz w:val="44"/>
          <w:szCs w:val="44"/>
        </w:rPr>
      </w:pPr>
    </w:p>
    <w:p w14:paraId="1CA48F14">
      <w:pPr>
        <w:jc w:val="center"/>
        <w:rPr>
          <w:rFonts w:hint="eastAsia" w:ascii="黑体" w:hAnsi="黑体" w:eastAsia="黑体"/>
          <w:b/>
          <w:sz w:val="44"/>
          <w:szCs w:val="44"/>
        </w:rPr>
      </w:pPr>
    </w:p>
    <w:p w14:paraId="73DBF9DC">
      <w:pPr>
        <w:jc w:val="center"/>
        <w:rPr>
          <w:rFonts w:hint="eastAsia" w:ascii="黑体" w:hAnsi="黑体" w:eastAsia="黑体"/>
          <w:b/>
          <w:sz w:val="44"/>
          <w:szCs w:val="44"/>
        </w:rPr>
      </w:pPr>
    </w:p>
    <w:p w14:paraId="32ED7C21">
      <w:pPr>
        <w:jc w:val="center"/>
        <w:rPr>
          <w:rFonts w:hint="eastAsia" w:ascii="黑体" w:hAnsi="黑体" w:eastAsia="黑体"/>
          <w:b/>
          <w:sz w:val="44"/>
          <w:szCs w:val="44"/>
        </w:rPr>
      </w:pPr>
    </w:p>
    <w:p w14:paraId="5AB83DC3">
      <w:pPr>
        <w:jc w:val="center"/>
        <w:rPr>
          <w:rFonts w:ascii="黑体" w:hAnsi="黑体" w:eastAsia="黑体"/>
          <w:b/>
          <w:sz w:val="44"/>
          <w:szCs w:val="44"/>
        </w:rPr>
      </w:pPr>
      <w:r>
        <w:rPr>
          <w:rFonts w:hint="eastAsia" w:ascii="黑体" w:hAnsi="黑体" w:eastAsia="黑体"/>
          <w:b/>
          <w:sz w:val="44"/>
          <w:szCs w:val="44"/>
        </w:rPr>
        <w:t>泰安市中医医院师承教育工作</w:t>
      </w:r>
    </w:p>
    <w:p w14:paraId="54410D75">
      <w:pPr>
        <w:jc w:val="center"/>
        <w:rPr>
          <w:rFonts w:ascii="宋体" w:hAnsi="宋体"/>
          <w:sz w:val="44"/>
          <w:szCs w:val="44"/>
        </w:rPr>
      </w:pPr>
      <w:r>
        <w:rPr>
          <w:rFonts w:hint="eastAsia" w:ascii="黑体" w:hAnsi="黑体" w:eastAsia="黑体"/>
          <w:b/>
          <w:sz w:val="44"/>
          <w:szCs w:val="44"/>
        </w:rPr>
        <w:t>医案记录</w:t>
      </w:r>
      <w:r>
        <w:rPr>
          <w:rFonts w:hint="eastAsia" w:ascii="宋体" w:hAnsi="宋体"/>
          <w:sz w:val="44"/>
          <w:szCs w:val="44"/>
        </w:rPr>
        <w:t>（跟师</w:t>
      </w:r>
      <w:r>
        <w:rPr>
          <w:rFonts w:hint="eastAsia" w:ascii="宋体" w:hAnsi="宋体"/>
          <w:sz w:val="44"/>
          <w:szCs w:val="44"/>
          <w:lang w:eastAsia="zh-CN"/>
        </w:rPr>
        <w:t>☑</w:t>
      </w:r>
      <w:r>
        <w:rPr>
          <w:rFonts w:hint="eastAsia" w:ascii="宋体" w:hAnsi="宋体"/>
          <w:sz w:val="44"/>
          <w:szCs w:val="44"/>
        </w:rPr>
        <w:t xml:space="preserve">  独立□）</w:t>
      </w:r>
    </w:p>
    <w:p w14:paraId="2CB0E0B9">
      <w:pPr>
        <w:rPr>
          <w:rFonts w:ascii="仿宋_GB2312" w:eastAsia="仿宋_GB2312"/>
        </w:rPr>
      </w:pPr>
    </w:p>
    <w:p w14:paraId="205B4B0F">
      <w:pPr>
        <w:rPr>
          <w:rFonts w:hint="default" w:ascii="仿宋_GB2312" w:eastAsia="仿宋_GB2312"/>
          <w:sz w:val="24"/>
          <w:lang w:val="en-US" w:eastAsia="zh-CN"/>
        </w:rPr>
      </w:pPr>
      <w:r>
        <w:rPr>
          <w:rFonts w:hint="eastAsia" w:ascii="仿宋_GB2312" w:eastAsia="仿宋_GB2312"/>
          <w:sz w:val="24"/>
        </w:rPr>
        <w:t>患者姓名：</w:t>
      </w:r>
      <w:r>
        <w:rPr>
          <w:rFonts w:hint="eastAsia" w:ascii="仿宋_GB2312" w:eastAsia="仿宋_GB2312"/>
          <w:sz w:val="24"/>
          <w:lang w:eastAsia="zh-CN"/>
        </w:rPr>
        <w:t>张</w:t>
      </w:r>
      <w:r>
        <w:rPr>
          <w:rFonts w:hint="eastAsia" w:ascii="仿宋_GB2312" w:eastAsia="仿宋_GB2312"/>
          <w:sz w:val="24"/>
          <w:lang w:val="en-US" w:eastAsia="zh-CN"/>
        </w:rPr>
        <w:t>XX</w:t>
      </w: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性别：</w:t>
      </w:r>
      <w:r>
        <w:rPr>
          <w:rFonts w:hint="eastAsia" w:ascii="仿宋_GB2312" w:eastAsia="仿宋_GB2312"/>
          <w:sz w:val="24"/>
          <w:lang w:eastAsia="zh-CN"/>
        </w:rPr>
        <w:t>女</w:t>
      </w:r>
      <w:r>
        <w:rPr>
          <w:rFonts w:hint="eastAsia" w:ascii="仿宋_GB2312" w:eastAsia="仿宋_GB2312"/>
          <w:sz w:val="24"/>
        </w:rPr>
        <w:t xml:space="preserve">      出生日期：</w:t>
      </w:r>
      <w:r>
        <w:rPr>
          <w:rFonts w:hint="eastAsia" w:ascii="仿宋_GB2312" w:eastAsia="仿宋_GB2312"/>
          <w:sz w:val="24"/>
          <w:lang w:val="en-US" w:eastAsia="zh-CN"/>
        </w:rPr>
        <w:t>1952.03</w:t>
      </w:r>
    </w:p>
    <w:p w14:paraId="1EF22DBE">
      <w:pPr>
        <w:rPr>
          <w:rFonts w:hint="eastAsia" w:ascii="仿宋_GB2312" w:eastAsia="仿宋_GB2312"/>
          <w:sz w:val="24"/>
          <w:lang w:eastAsia="zh-CN"/>
        </w:rPr>
      </w:pPr>
      <w:r>
        <w:rPr>
          <w:rFonts w:hint="eastAsia" w:ascii="仿宋_GB2312" w:eastAsia="仿宋_GB2312"/>
          <w:sz w:val="24"/>
        </w:rPr>
        <w:t>就诊日期：</w:t>
      </w:r>
      <w:r>
        <w:rPr>
          <w:rFonts w:hint="eastAsia" w:ascii="仿宋_GB2312" w:eastAsia="仿宋_GB2312"/>
          <w:sz w:val="24"/>
          <w:lang w:val="en-US" w:eastAsia="zh-CN"/>
        </w:rPr>
        <w:t>2022.05.29</w:t>
      </w:r>
      <w:r>
        <w:rPr>
          <w:rFonts w:hint="eastAsia" w:ascii="仿宋_GB2312" w:eastAsia="仿宋_GB2312"/>
          <w:sz w:val="24"/>
        </w:rPr>
        <w:t xml:space="preserve">       初诊          发病节气：</w:t>
      </w:r>
      <w:r>
        <w:rPr>
          <w:rFonts w:hint="eastAsia" w:ascii="仿宋_GB2312" w:eastAsia="仿宋_GB2312"/>
          <w:sz w:val="24"/>
          <w:lang w:eastAsia="zh-CN"/>
        </w:rPr>
        <w:t>小满</w:t>
      </w:r>
    </w:p>
    <w:p w14:paraId="7CE17F71">
      <w:pPr>
        <w:rPr>
          <w:rFonts w:ascii="仿宋_GB2312" w:eastAsia="仿宋_GB2312"/>
          <w:sz w:val="24"/>
        </w:rPr>
      </w:pPr>
    </w:p>
    <w:p w14:paraId="757B66F5">
      <w:pPr>
        <w:rPr>
          <w:rFonts w:ascii="仿宋_GB2312" w:eastAsia="仿宋_GB2312"/>
          <w:sz w:val="24"/>
        </w:rPr>
      </w:pPr>
    </w:p>
    <w:p w14:paraId="18E6B4D2">
      <w:pPr>
        <w:rPr>
          <w:rFonts w:hint="eastAsia" w:ascii="仿宋_GB2312" w:eastAsia="仿宋_GB2312"/>
          <w:sz w:val="24"/>
        </w:rPr>
      </w:pPr>
      <w:r>
        <w:rPr>
          <w:rFonts w:hint="eastAsia" w:ascii="仿宋_GB2312" w:eastAsia="仿宋_GB2312"/>
          <w:sz w:val="24"/>
        </w:rPr>
        <w:t xml:space="preserve">主  诉：言语不利伴右侧肢体活动不利４ｈ。 </w:t>
      </w:r>
    </w:p>
    <w:p w14:paraId="30D44228">
      <w:pPr>
        <w:rPr>
          <w:rFonts w:hint="default" w:ascii="仿宋_GB2312" w:eastAsia="仿宋_GB2312"/>
          <w:sz w:val="24"/>
          <w:lang w:val="en-US" w:eastAsia="zh-CN"/>
        </w:rPr>
      </w:pPr>
      <w:r>
        <w:rPr>
          <w:rFonts w:hint="eastAsia" w:ascii="仿宋_GB2312" w:eastAsia="仿宋_GB2312"/>
          <w:sz w:val="24"/>
          <w:lang w:eastAsia="zh-CN"/>
        </w:rPr>
        <w:t>现病史：患者</w:t>
      </w:r>
      <w:r>
        <w:rPr>
          <w:rFonts w:hint="eastAsia" w:ascii="仿宋_GB2312" w:eastAsia="仿宋_GB2312"/>
          <w:sz w:val="24"/>
          <w:lang w:val="en-US" w:eastAsia="zh-CN"/>
        </w:rPr>
        <w:t>4小时前无明显诱因出现言语不利半右侧肢体活动不利，在家休息后症状未见缓解，反而逐渐加重，并出现意识欠清，呼叫反应迟钝，急来我院就诊，考虑急性脑血管病，给予卒中绿色通道治疗，收入院。刻下症：患者神昏嗜睡，言语不利，右侧肢体活动不利，口 舌右斜，行走不能，面色白，平素气短乏力，时有心 悸、便溏，小便失禁，舌质暗，苔薄白，脉细缓。</w:t>
      </w:r>
    </w:p>
    <w:p w14:paraId="62E7B515">
      <w:pPr>
        <w:rPr>
          <w:rFonts w:ascii="仿宋_GB2312" w:eastAsia="仿宋_GB2312"/>
          <w:sz w:val="24"/>
        </w:rPr>
      </w:pPr>
      <w:r>
        <w:rPr>
          <w:rFonts w:hint="eastAsia" w:ascii="仿宋_GB2312" w:eastAsia="仿宋_GB2312"/>
          <w:sz w:val="24"/>
        </w:rPr>
        <w:t>既往史：高血压病史１０年余，口服厄贝沙坦氢氯噻嗪片治疗，血压控制尚可；冠状动脉粥样硬化性心脏病病史１０年余，平素胸闷、心慌，口服心可舒胶囊、冠心丹参滴丸治疗，近１周未服用；心房颤动病史１０年余，平素口服华法林钠片治疗，近１周因患者牙龈出血停用。</w:t>
      </w:r>
    </w:p>
    <w:p w14:paraId="050DEC30">
      <w:pPr>
        <w:rPr>
          <w:rFonts w:hint="eastAsia" w:ascii="仿宋_GB2312" w:eastAsia="仿宋_GB2312"/>
          <w:sz w:val="24"/>
          <w:lang w:eastAsia="zh-CN"/>
        </w:rPr>
      </w:pPr>
      <w:r>
        <w:rPr>
          <w:rFonts w:hint="eastAsia" w:ascii="仿宋_GB2312" w:eastAsia="仿宋_GB2312"/>
          <w:sz w:val="24"/>
        </w:rPr>
        <w:t>过敏史：</w:t>
      </w:r>
      <w:r>
        <w:rPr>
          <w:rFonts w:hint="eastAsia" w:ascii="仿宋_GB2312" w:eastAsia="仿宋_GB2312"/>
          <w:sz w:val="24"/>
          <w:lang w:eastAsia="zh-CN"/>
        </w:rPr>
        <w:t>否认药物及食物过敏史。</w:t>
      </w:r>
    </w:p>
    <w:p w14:paraId="5ABE4EE3">
      <w:pPr>
        <w:rPr>
          <w:rFonts w:ascii="仿宋_GB2312" w:eastAsia="仿宋_GB2312"/>
          <w:sz w:val="24"/>
        </w:rPr>
      </w:pPr>
      <w:r>
        <w:rPr>
          <w:rFonts w:hint="eastAsia" w:ascii="仿宋_GB2312" w:eastAsia="仿宋_GB2312"/>
          <w:sz w:val="24"/>
        </w:rPr>
        <w:t>体格检查：血压１４０／９０ｍｍＨｇ， 嗜睡状态，精神差，构音障碍，双眼瞳孔等大等圆，对光反射灵敏，直径约３ｍｍ，双眼向左侧凝视，右侧鼻唇沟浅，伸舌右偏，右侧肢体肌力０级，巴宾斯基征阳性，右侧肢体针刺觉检查不配合，右手轮替动作笨 拙。美国国立卫生研究院卒中量表（ＮＩＨＳＳ）评分１２分，改良Ｒａｎｋｉｎ量表（ＭＲＳ）评分４分。</w:t>
      </w:r>
    </w:p>
    <w:p w14:paraId="62167159">
      <w:pPr>
        <w:rPr>
          <w:rFonts w:ascii="仿宋_GB2312" w:eastAsia="仿宋_GB2312"/>
          <w:sz w:val="24"/>
        </w:rPr>
      </w:pPr>
      <w:r>
        <w:rPr>
          <w:rFonts w:hint="eastAsia" w:ascii="仿宋_GB2312" w:eastAsia="仿宋_GB2312"/>
          <w:sz w:val="24"/>
        </w:rPr>
        <w:t>辅助检查：急诊颅脑 ＣＴ未见明显出血，心电图显示心房颤动。</w:t>
      </w:r>
    </w:p>
    <w:p w14:paraId="61A4C335">
      <w:pPr>
        <w:rPr>
          <w:rFonts w:ascii="仿宋_GB2312" w:eastAsia="仿宋_GB2312"/>
          <w:sz w:val="24"/>
        </w:rPr>
      </w:pPr>
      <w:r>
        <w:rPr>
          <w:rFonts w:hint="eastAsia" w:ascii="仿宋_GB2312" w:eastAsia="仿宋_GB2312"/>
          <w:sz w:val="24"/>
        </w:rPr>
        <w:t>中医诊断：中风病，中</w:t>
      </w:r>
      <w:r>
        <w:rPr>
          <w:rFonts w:hint="eastAsia" w:ascii="仿宋_GB2312" w:eastAsia="仿宋_GB2312"/>
          <w:sz w:val="24"/>
          <w:lang w:eastAsia="zh-CN"/>
        </w:rPr>
        <w:t>脏腑</w:t>
      </w:r>
      <w:r>
        <w:rPr>
          <w:rFonts w:hint="eastAsia" w:ascii="仿宋_GB2312" w:eastAsia="仿宋_GB2312"/>
          <w:sz w:val="24"/>
        </w:rPr>
        <w:t>。</w:t>
      </w:r>
    </w:p>
    <w:p w14:paraId="1A47E6E9">
      <w:pPr>
        <w:rPr>
          <w:rFonts w:ascii="仿宋_GB2312" w:eastAsia="仿宋_GB2312"/>
          <w:sz w:val="24"/>
        </w:rPr>
      </w:pPr>
      <w:r>
        <w:rPr>
          <w:rFonts w:hint="eastAsia" w:ascii="仿宋_GB2312" w:eastAsia="仿宋_GB2312"/>
          <w:sz w:val="24"/>
        </w:rPr>
        <w:t>证候诊断：气虚血瘀痰阻</w:t>
      </w:r>
    </w:p>
    <w:p w14:paraId="141D545D">
      <w:pPr>
        <w:rPr>
          <w:rFonts w:hint="eastAsia" w:ascii="仿宋_GB2312" w:eastAsia="仿宋_GB2312"/>
          <w:sz w:val="24"/>
          <w:lang w:eastAsia="zh-CN"/>
        </w:rPr>
      </w:pPr>
      <w:r>
        <w:rPr>
          <w:rFonts w:hint="eastAsia" w:ascii="仿宋_GB2312" w:eastAsia="仿宋_GB2312"/>
          <w:sz w:val="24"/>
        </w:rPr>
        <w:t>西医诊断：</w:t>
      </w:r>
      <w:r>
        <w:rPr>
          <w:rFonts w:hint="eastAsia" w:ascii="仿宋_GB2312" w:eastAsia="仿宋_GB2312"/>
          <w:sz w:val="24"/>
          <w:lang w:eastAsia="zh-CN"/>
        </w:rPr>
        <w:t>脑梗死。</w:t>
      </w:r>
    </w:p>
    <w:p w14:paraId="1D635535">
      <w:pPr>
        <w:rPr>
          <w:rFonts w:ascii="仿宋_GB2312" w:eastAsia="仿宋_GB2312"/>
          <w:sz w:val="24"/>
        </w:rPr>
      </w:pPr>
      <w:r>
        <w:rPr>
          <w:rFonts w:hint="eastAsia" w:ascii="仿宋_GB2312" w:eastAsia="仿宋_GB2312"/>
          <w:sz w:val="24"/>
        </w:rPr>
        <w:t>治    法：益气活血、化痰通络</w:t>
      </w:r>
    </w:p>
    <w:p w14:paraId="1C356D89">
      <w:pPr>
        <w:rPr>
          <w:rFonts w:hint="default" w:ascii="仿宋_GB2312" w:eastAsia="仿宋_GB2312"/>
          <w:sz w:val="24"/>
          <w:lang w:val="en-US" w:eastAsia="zh-CN"/>
        </w:rPr>
      </w:pPr>
      <w:r>
        <w:rPr>
          <w:rFonts w:hint="eastAsia" w:ascii="仿宋_GB2312" w:eastAsia="仿宋_GB2312"/>
          <w:sz w:val="24"/>
        </w:rPr>
        <w:t>处    方：黄芪６０ｇ，赤芍 １０ｇ，当归１０ｇ，川芎１０ｇ，地龙１０ｇ，桃仁１０ｇ，红花 １０ｇ，石菖蒲１０ｇ，郁金１０ｇ，干益母草３０ｇ，人参片 １０ｇ（另煎），茯苓３０ｇ，桂枝１０ｇ，白术１０ｇ，清半夏 １０ｇ，北柴胡１０ｇ，炙甘草５ｇ。</w:t>
      </w:r>
      <w:r>
        <w:rPr>
          <w:rFonts w:hint="eastAsia" w:ascii="仿宋_GB2312" w:eastAsia="仿宋_GB2312"/>
          <w:sz w:val="24"/>
          <w:lang w:val="en-US" w:eastAsia="zh-CN"/>
        </w:rPr>
        <w:t xml:space="preserve"> 3剂，水煎服，日一剂。</w:t>
      </w:r>
    </w:p>
    <w:p w14:paraId="7E5DE2BB">
      <w:pPr>
        <w:rPr>
          <w:rFonts w:hint="eastAsia" w:ascii="仿宋_GB2312" w:eastAsia="仿宋_GB2312"/>
          <w:sz w:val="24"/>
          <w:lang w:eastAsia="zh-CN"/>
        </w:rPr>
      </w:pPr>
      <w:r>
        <w:rPr>
          <w:rFonts w:hint="eastAsia" w:ascii="仿宋_GB2312" w:eastAsia="仿宋_GB2312"/>
          <w:sz w:val="24"/>
          <w:lang w:val="en-US" w:eastAsia="zh-CN"/>
        </w:rPr>
        <w:t>2022.06.02查房</w:t>
      </w:r>
      <w:r>
        <w:rPr>
          <w:rFonts w:hint="eastAsia" w:ascii="仿宋_GB2312" w:eastAsia="仿宋_GB2312"/>
          <w:sz w:val="24"/>
        </w:rPr>
        <w:t>复诊：服药后患者精神好转，右侧肢体活动转佳，体力增加，言语较前清楚，</w:t>
      </w:r>
      <w:r>
        <w:rPr>
          <w:rFonts w:hint="eastAsia" w:ascii="仿宋_GB2312" w:eastAsia="仿宋_GB2312"/>
          <w:sz w:val="24"/>
          <w:lang w:eastAsia="zh-CN"/>
        </w:rPr>
        <w:t>加用</w:t>
      </w:r>
      <w:r>
        <w:rPr>
          <w:rFonts w:hint="eastAsia" w:ascii="仿宋_GB2312" w:eastAsia="仿宋_GB2312"/>
          <w:sz w:val="24"/>
        </w:rPr>
        <w:t>红景天１２ｇ</w:t>
      </w:r>
      <w:r>
        <w:rPr>
          <w:rFonts w:hint="eastAsia" w:ascii="仿宋_GB2312" w:eastAsia="仿宋_GB2312"/>
          <w:sz w:val="24"/>
          <w:lang w:eastAsia="zh-CN"/>
        </w:rPr>
        <w:t>加强益气之功，</w:t>
      </w:r>
      <w:r>
        <w:rPr>
          <w:rFonts w:hint="eastAsia" w:ascii="仿宋_GB2312" w:eastAsia="仿宋_GB2312"/>
          <w:sz w:val="24"/>
        </w:rPr>
        <w:t>继服上方</w:t>
      </w:r>
      <w:r>
        <w:rPr>
          <w:rFonts w:hint="eastAsia" w:ascii="仿宋_GB2312" w:eastAsia="仿宋_GB2312"/>
          <w:sz w:val="24"/>
          <w:lang w:val="en-US" w:eastAsia="zh-CN"/>
        </w:rPr>
        <w:t>5</w:t>
      </w:r>
      <w:r>
        <w:rPr>
          <w:rFonts w:hint="eastAsia" w:ascii="仿宋_GB2312" w:eastAsia="仿宋_GB2312"/>
          <w:sz w:val="24"/>
        </w:rPr>
        <w:t>剂</w:t>
      </w:r>
      <w:r>
        <w:rPr>
          <w:rFonts w:hint="eastAsia" w:ascii="仿宋_GB2312" w:eastAsia="仿宋_GB2312"/>
          <w:sz w:val="24"/>
          <w:lang w:eastAsia="zh-CN"/>
        </w:rPr>
        <w:t>。</w:t>
      </w:r>
    </w:p>
    <w:p w14:paraId="08260018">
      <w:pPr>
        <w:rPr>
          <w:rFonts w:hint="eastAsia" w:ascii="仿宋_GB2312" w:eastAsia="仿宋_GB2312"/>
          <w:sz w:val="24"/>
          <w:lang w:val="en-US" w:eastAsia="zh-CN"/>
        </w:rPr>
      </w:pPr>
      <w:r>
        <w:rPr>
          <w:rFonts w:hint="eastAsia" w:ascii="仿宋_GB2312" w:eastAsia="仿宋_GB2312"/>
          <w:sz w:val="24"/>
          <w:lang w:val="en-US" w:eastAsia="zh-CN"/>
        </w:rPr>
        <w:t>2022.06.08查房复诊：患者病情持续好转，患者大便稍干，给予大黄5g通腑。</w:t>
      </w:r>
    </w:p>
    <w:p w14:paraId="21387E84">
      <w:pPr>
        <w:rPr>
          <w:rFonts w:hint="eastAsia" w:ascii="仿宋_GB2312" w:eastAsia="仿宋_GB2312"/>
          <w:sz w:val="24"/>
          <w:lang w:eastAsia="zh-CN"/>
        </w:rPr>
      </w:pPr>
      <w:r>
        <w:rPr>
          <w:rFonts w:hint="eastAsia" w:ascii="仿宋_GB2312" w:eastAsia="仿宋_GB2312"/>
          <w:sz w:val="24"/>
          <w:lang w:val="en-US" w:eastAsia="zh-CN"/>
        </w:rPr>
        <w:t>2022.06.14查房复诊：</w:t>
      </w:r>
      <w:r>
        <w:rPr>
          <w:rFonts w:hint="eastAsia" w:ascii="仿宋_GB2312" w:eastAsia="仿宋_GB2312"/>
          <w:sz w:val="24"/>
        </w:rPr>
        <w:t>患者ＮＩＨＳＳ评 分２分，ＭＲＳ评分２分，患者神经功能恢复</w:t>
      </w:r>
      <w:r>
        <w:rPr>
          <w:rFonts w:hint="eastAsia" w:ascii="仿宋_GB2312" w:eastAsia="仿宋_GB2312"/>
          <w:sz w:val="24"/>
          <w:lang w:eastAsia="zh-CN"/>
        </w:rPr>
        <w:t>出院。</w:t>
      </w:r>
    </w:p>
    <w:p w14:paraId="1F04073B">
      <w:pPr>
        <w:rPr>
          <w:rFonts w:ascii="仿宋_GB2312" w:eastAsia="仿宋_GB2312"/>
          <w:sz w:val="24"/>
        </w:rPr>
      </w:pPr>
    </w:p>
    <w:p w14:paraId="1A08756E">
      <w:pPr>
        <w:rPr>
          <w:rFonts w:ascii="仿宋_GB2312" w:eastAsia="仿宋_GB2312"/>
          <w:sz w:val="24"/>
        </w:rPr>
      </w:pPr>
      <w:r>
        <w:rPr>
          <w:rFonts w:hint="eastAsia" w:ascii="仿宋_GB2312" w:eastAsia="仿宋_GB2312"/>
          <w:sz w:val="24"/>
        </w:rPr>
        <w:t>心得体会：</w:t>
      </w:r>
      <w:r>
        <w:rPr>
          <w:rFonts w:hint="eastAsia" w:ascii="仿宋_GB2312" w:eastAsia="仿宋_GB2312"/>
          <w:sz w:val="24"/>
          <w:lang w:eastAsia="zh-CN"/>
        </w:rPr>
        <w:t>这是一例典型的中西医结合治疗脑梗死重症的病例。本例患者</w:t>
      </w:r>
      <w:r>
        <w:rPr>
          <w:rFonts w:hint="eastAsia" w:ascii="仿宋_GB2312" w:eastAsia="仿宋_GB2312"/>
          <w:sz w:val="24"/>
        </w:rPr>
        <w:t>考虑为心房颤动引起的脑梗死，因患者在静脉溶栓时间窗内， 先予注射用尿激酶（南京南大药业有限责任公司，国 药准字Ｈ１０９２００４０，１０万单位／支）１３０万单位静脉溶栓，溶栓过程中及溶栓后患者各项症状及ＮＩＨＳＳ 评分均无明显改变，考虑为左侧颈内动脉系统大血管闭塞，遂给予全麻介入机械取栓治疗。造影显示 左侧大脑中动脉Ｍ１段闭塞，给予机械取栓３次，拉出大部分血栓，取栓后造影显示患者血管再通，远端 血流灌注２ｂ级。术后转入重症监护室，给予盐酸替罗非班氯化钠注射液［远大医药（中国）有限公司，国 药准字Ｈ２００４１１６５，１００ｍＬ／支］持续静脉滴注。次日患者右侧肢体活动较前好转，但仍活动不利，ＮＩＨ－ ＳＳ评分１０分，颅脑ＭＲＩ及ＭＲＡ显示左侧大脑中动 脉Ｍ１段仍有中度狭窄，左侧内分水岭区有串珠样新发梗死。患者年高体衰，素体气血亏虚，气虚则统血无力，摄血无权，发为血瘀；气虚则津液不能输布，水饮 内停，化生痰湿或痰热，痰瘀上扰清窍，发为中风。患 者入院后接受静脉溶栓、取栓等治疗，使血脉骤然复 通，导致血溢络破，再次生成瘀血、痰浊，同时手术操作可损伤血脉，耗气伤津，气虚则血滞，津少则痰结，再次造成痰瘀互结，阻滞血脉，毒害脑髓，出现血管再狭窄 或再梗死，故辨证为中风病、中</w:t>
      </w:r>
      <w:r>
        <w:rPr>
          <w:rFonts w:hint="eastAsia" w:ascii="仿宋_GB2312" w:eastAsia="仿宋_GB2312"/>
          <w:sz w:val="24"/>
          <w:lang w:eastAsia="zh-CN"/>
        </w:rPr>
        <w:t>脏腑</w:t>
      </w:r>
      <w:r>
        <w:rPr>
          <w:rFonts w:hint="eastAsia" w:ascii="仿宋_GB2312" w:eastAsia="仿宋_GB2312"/>
          <w:sz w:val="24"/>
        </w:rPr>
        <w:t>、气虚血瘀痰阻证。 治疗以益气活血、化痰通络为主，采用自拟益气通络方治疗，并加红景天以加强益气活血之力。此方配伍合理，标本共治，益气中蕴含行气、理气、活血、化痰之法， 共奏益气活血、化痰通络之功，临床疗效显著，可明显 提高脑灌注量，改善缺血半暗带，促进神经功能修复， 是大面积脑梗死取栓后补偏救弊、祛除余邪的重要 方法。</w:t>
      </w:r>
    </w:p>
    <w:p w14:paraId="33F31CCB">
      <w:pPr>
        <w:rPr>
          <w:rFonts w:ascii="仿宋_GB2312" w:eastAsia="仿宋_GB2312"/>
          <w:sz w:val="24"/>
        </w:rPr>
      </w:pPr>
    </w:p>
    <w:p w14:paraId="3D1EE6A7">
      <w:pPr>
        <w:rPr>
          <w:rFonts w:hint="eastAsia" w:ascii="仿宋_GB2312" w:eastAsia="仿宋_GB2312"/>
          <w:sz w:val="24"/>
        </w:rPr>
      </w:pPr>
    </w:p>
    <w:p w14:paraId="257C176E">
      <w:pPr>
        <w:rPr>
          <w:rFonts w:hint="eastAsia" w:ascii="仿宋_GB2312" w:eastAsia="仿宋_GB2312"/>
          <w:sz w:val="24"/>
        </w:rPr>
      </w:pPr>
    </w:p>
    <w:p w14:paraId="2A0CE8F9">
      <w:pPr>
        <w:rPr>
          <w:rFonts w:hint="eastAsia" w:ascii="仿宋_GB2312" w:eastAsia="仿宋_GB2312"/>
          <w:sz w:val="24"/>
        </w:rPr>
      </w:pPr>
    </w:p>
    <w:p w14:paraId="7260930A">
      <w:pPr>
        <w:rPr>
          <w:rFonts w:ascii="仿宋_GB2312" w:eastAsia="仿宋_GB2312"/>
          <w:sz w:val="24"/>
        </w:rPr>
      </w:pPr>
    </w:p>
    <w:p w14:paraId="29D8B10F">
      <w:pPr>
        <w:rPr>
          <w:rFonts w:hint="eastAsia" w:ascii="仿宋_GB2312" w:eastAsia="仿宋_GB2312"/>
          <w:sz w:val="24"/>
        </w:rPr>
      </w:pPr>
    </w:p>
    <w:p w14:paraId="148BA762">
      <w:pPr>
        <w:rPr>
          <w:rFonts w:ascii="仿宋_GB2312" w:eastAsia="仿宋_GB2312"/>
          <w:sz w:val="24"/>
        </w:rPr>
      </w:pPr>
      <w:r>
        <w:rPr>
          <w:rFonts w:hint="eastAsia" w:ascii="仿宋_GB2312" w:eastAsia="仿宋_GB2312"/>
          <w:sz w:val="24"/>
        </w:rPr>
        <w:t xml:space="preserve">                                                   签 名：</w:t>
      </w:r>
    </w:p>
    <w:p w14:paraId="4A46A6F8">
      <w:pPr>
        <w:rPr>
          <w:rFonts w:ascii="仿宋_GB2312" w:eastAsia="仿宋_GB2312"/>
          <w:sz w:val="24"/>
        </w:rPr>
      </w:pPr>
      <w:r>
        <w:rPr>
          <w:rFonts w:hint="eastAsia" w:ascii="仿宋_GB2312" w:eastAsia="仿宋_GB2312"/>
          <w:sz w:val="24"/>
        </w:rPr>
        <w:t xml:space="preserve">                                                      年   月   日</w:t>
      </w:r>
    </w:p>
    <w:p w14:paraId="7027D15C">
      <w:pPr>
        <w:rPr>
          <w:rFonts w:ascii="仿宋_GB2312" w:eastAsia="仿宋_GB2312"/>
          <w:sz w:val="24"/>
        </w:rPr>
      </w:pPr>
      <w:r>
        <w:rPr>
          <w:rFonts w:hint="eastAsia" w:ascii="仿宋_GB2312" w:eastAsia="仿宋_GB2312"/>
          <w:sz w:val="24"/>
        </w:rPr>
        <w:t>指导老师评语：</w:t>
      </w:r>
    </w:p>
    <w:p w14:paraId="3BA6B071">
      <w:pPr>
        <w:rPr>
          <w:rFonts w:hint="eastAsia" w:ascii="仿宋_GB2312" w:eastAsia="仿宋_GB2312"/>
          <w:sz w:val="24"/>
        </w:rPr>
      </w:pPr>
    </w:p>
    <w:p w14:paraId="09D39036">
      <w:pPr>
        <w:rPr>
          <w:rFonts w:hint="eastAsia" w:ascii="仿宋_GB2312" w:eastAsia="仿宋_GB2312"/>
          <w:sz w:val="24"/>
        </w:rPr>
      </w:pPr>
    </w:p>
    <w:p w14:paraId="7271248E">
      <w:pPr>
        <w:rPr>
          <w:rFonts w:ascii="仿宋_GB2312" w:eastAsia="仿宋_GB2312"/>
          <w:sz w:val="24"/>
        </w:rPr>
      </w:pPr>
      <w:r>
        <w:rPr>
          <w:rFonts w:hint="eastAsia" w:ascii="仿宋_GB2312" w:eastAsia="仿宋_GB2312"/>
          <w:sz w:val="24"/>
        </w:rPr>
        <w:t xml:space="preserve">                                                   签 名：</w:t>
      </w:r>
    </w:p>
    <w:p w14:paraId="626A6F0B">
      <w:pPr>
        <w:ind w:firstLine="6480" w:firstLineChars="2700"/>
        <w:rPr>
          <w:rFonts w:ascii="宋体" w:hAnsi="宋体" w:eastAsia="仿宋_GB2312"/>
          <w:sz w:val="24"/>
        </w:rPr>
      </w:pPr>
      <w:r>
        <w:rPr>
          <w:rFonts w:hint="eastAsia" w:ascii="仿宋_GB2312" w:eastAsia="仿宋_GB2312"/>
          <w:sz w:val="24"/>
        </w:rPr>
        <w:t>年   月   日</w:t>
      </w:r>
    </w:p>
    <w:p w14:paraId="357C3B05"/>
    <w:p w14:paraId="195EE0B3">
      <w:pPr>
        <w:jc w:val="center"/>
        <w:rPr>
          <w:rFonts w:hint="eastAsia" w:ascii="黑体" w:hAnsi="黑体" w:eastAsia="黑体"/>
          <w:b/>
          <w:sz w:val="44"/>
          <w:szCs w:val="44"/>
        </w:rPr>
      </w:pPr>
    </w:p>
    <w:p w14:paraId="1CA4EB76">
      <w:pPr>
        <w:jc w:val="center"/>
        <w:rPr>
          <w:rFonts w:hint="eastAsia" w:ascii="黑体" w:hAnsi="黑体" w:eastAsia="黑体"/>
          <w:b/>
          <w:sz w:val="44"/>
          <w:szCs w:val="44"/>
        </w:rPr>
      </w:pPr>
    </w:p>
    <w:p w14:paraId="4AF160D8">
      <w:pPr>
        <w:jc w:val="center"/>
        <w:rPr>
          <w:rFonts w:hint="eastAsia" w:ascii="黑体" w:hAnsi="黑体" w:eastAsia="黑体"/>
          <w:b/>
          <w:sz w:val="44"/>
          <w:szCs w:val="44"/>
        </w:rPr>
      </w:pPr>
    </w:p>
    <w:p w14:paraId="56DD0788">
      <w:pPr>
        <w:jc w:val="center"/>
        <w:rPr>
          <w:rFonts w:hint="eastAsia" w:ascii="黑体" w:hAnsi="黑体" w:eastAsia="黑体"/>
          <w:b/>
          <w:sz w:val="44"/>
          <w:szCs w:val="44"/>
        </w:rPr>
      </w:pPr>
    </w:p>
    <w:p w14:paraId="05AC10F9">
      <w:pPr>
        <w:jc w:val="center"/>
        <w:rPr>
          <w:rFonts w:hint="eastAsia" w:ascii="黑体" w:hAnsi="黑体" w:eastAsia="黑体"/>
          <w:b/>
          <w:sz w:val="44"/>
          <w:szCs w:val="44"/>
        </w:rPr>
      </w:pPr>
    </w:p>
    <w:p w14:paraId="34745578">
      <w:pPr>
        <w:jc w:val="center"/>
        <w:rPr>
          <w:rFonts w:hint="eastAsia" w:ascii="黑体" w:hAnsi="黑体" w:eastAsia="黑体"/>
          <w:b/>
          <w:sz w:val="44"/>
          <w:szCs w:val="44"/>
        </w:rPr>
      </w:pPr>
    </w:p>
    <w:p w14:paraId="5478DD4A">
      <w:pPr>
        <w:jc w:val="center"/>
        <w:rPr>
          <w:rFonts w:hint="eastAsia" w:ascii="黑体" w:hAnsi="黑体" w:eastAsia="黑体"/>
          <w:b/>
          <w:sz w:val="44"/>
          <w:szCs w:val="44"/>
        </w:rPr>
      </w:pPr>
    </w:p>
    <w:p w14:paraId="2349F93A">
      <w:pPr>
        <w:jc w:val="center"/>
        <w:rPr>
          <w:rFonts w:hint="eastAsia" w:ascii="黑体" w:hAnsi="黑体" w:eastAsia="黑体"/>
          <w:b/>
          <w:sz w:val="44"/>
          <w:szCs w:val="44"/>
        </w:rPr>
      </w:pPr>
    </w:p>
    <w:p w14:paraId="5581B2CD">
      <w:pPr>
        <w:jc w:val="center"/>
        <w:rPr>
          <w:rFonts w:hint="eastAsia" w:ascii="黑体" w:hAnsi="黑体" w:eastAsia="黑体"/>
          <w:b/>
          <w:sz w:val="44"/>
          <w:szCs w:val="44"/>
        </w:rPr>
      </w:pPr>
    </w:p>
    <w:p w14:paraId="6EEE20EB">
      <w:pPr>
        <w:jc w:val="center"/>
        <w:rPr>
          <w:rFonts w:hint="eastAsia" w:ascii="黑体" w:hAnsi="黑体" w:eastAsia="黑体"/>
          <w:b/>
          <w:sz w:val="44"/>
          <w:szCs w:val="44"/>
        </w:rPr>
      </w:pPr>
    </w:p>
    <w:p w14:paraId="2FE85C79">
      <w:pPr>
        <w:jc w:val="center"/>
        <w:rPr>
          <w:rFonts w:ascii="黑体" w:hAnsi="黑体" w:eastAsia="黑体"/>
          <w:b/>
          <w:sz w:val="44"/>
          <w:szCs w:val="44"/>
        </w:rPr>
      </w:pPr>
      <w:r>
        <w:rPr>
          <w:rFonts w:hint="eastAsia" w:ascii="黑体" w:hAnsi="黑体" w:eastAsia="黑体"/>
          <w:b/>
          <w:sz w:val="44"/>
          <w:szCs w:val="44"/>
        </w:rPr>
        <w:t>泰安市中医医院师承教育工作</w:t>
      </w:r>
    </w:p>
    <w:p w14:paraId="7CF0A1A8">
      <w:pPr>
        <w:jc w:val="center"/>
        <w:rPr>
          <w:rFonts w:ascii="宋体" w:hAnsi="宋体"/>
          <w:sz w:val="44"/>
          <w:szCs w:val="44"/>
        </w:rPr>
      </w:pPr>
      <w:r>
        <w:rPr>
          <w:rFonts w:hint="eastAsia" w:ascii="黑体" w:hAnsi="黑体" w:eastAsia="黑体"/>
          <w:b/>
          <w:sz w:val="44"/>
          <w:szCs w:val="44"/>
        </w:rPr>
        <w:t>医案记录</w:t>
      </w:r>
      <w:r>
        <w:rPr>
          <w:rFonts w:hint="eastAsia" w:ascii="宋体" w:hAnsi="宋体"/>
          <w:sz w:val="44"/>
          <w:szCs w:val="44"/>
        </w:rPr>
        <w:t>（跟师</w:t>
      </w:r>
      <w:r>
        <w:rPr>
          <w:rFonts w:hint="eastAsia" w:ascii="宋体" w:hAnsi="宋体"/>
          <w:sz w:val="44"/>
          <w:szCs w:val="44"/>
          <w:lang w:eastAsia="zh-CN"/>
        </w:rPr>
        <w:t>☑</w:t>
      </w:r>
      <w:r>
        <w:rPr>
          <w:rFonts w:hint="eastAsia" w:ascii="宋体" w:hAnsi="宋体"/>
          <w:sz w:val="44"/>
          <w:szCs w:val="44"/>
        </w:rPr>
        <w:t xml:space="preserve">  独立□）</w:t>
      </w:r>
    </w:p>
    <w:p w14:paraId="6BAB9B5D">
      <w:pPr>
        <w:rPr>
          <w:rFonts w:ascii="仿宋_GB2312" w:eastAsia="仿宋_GB2312"/>
        </w:rPr>
      </w:pPr>
    </w:p>
    <w:p w14:paraId="6E85B7CC">
      <w:pPr>
        <w:rPr>
          <w:rFonts w:hint="default" w:ascii="仿宋_GB2312" w:eastAsia="仿宋_GB2312"/>
          <w:sz w:val="24"/>
          <w:lang w:val="en-US" w:eastAsia="zh-CN"/>
        </w:rPr>
      </w:pPr>
      <w:r>
        <w:rPr>
          <w:rFonts w:hint="eastAsia" w:ascii="仿宋_GB2312" w:eastAsia="仿宋_GB2312"/>
          <w:sz w:val="24"/>
        </w:rPr>
        <w:t>患者姓名：</w:t>
      </w:r>
      <w:r>
        <w:rPr>
          <w:rFonts w:hint="eastAsia" w:ascii="仿宋_GB2312" w:eastAsia="仿宋_GB2312"/>
          <w:sz w:val="24"/>
          <w:lang w:eastAsia="zh-CN"/>
        </w:rPr>
        <w:t>张</w:t>
      </w:r>
      <w:r>
        <w:rPr>
          <w:rFonts w:hint="eastAsia" w:ascii="仿宋_GB2312" w:eastAsia="仿宋_GB2312"/>
          <w:sz w:val="24"/>
          <w:lang w:val="en-US" w:eastAsia="zh-CN"/>
        </w:rPr>
        <w:t>XX</w:t>
      </w: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性别：</w:t>
      </w:r>
      <w:r>
        <w:rPr>
          <w:rFonts w:hint="eastAsia" w:ascii="仿宋_GB2312" w:eastAsia="仿宋_GB2312"/>
          <w:sz w:val="24"/>
          <w:lang w:eastAsia="zh-CN"/>
        </w:rPr>
        <w:t>女</w:t>
      </w:r>
      <w:r>
        <w:rPr>
          <w:rFonts w:hint="eastAsia" w:ascii="仿宋_GB2312" w:eastAsia="仿宋_GB2312"/>
          <w:sz w:val="24"/>
        </w:rPr>
        <w:t xml:space="preserve">      出生日期：</w:t>
      </w:r>
      <w:r>
        <w:rPr>
          <w:rFonts w:hint="eastAsia" w:ascii="仿宋_GB2312" w:eastAsia="仿宋_GB2312"/>
          <w:sz w:val="24"/>
          <w:lang w:val="en-US" w:eastAsia="zh-CN"/>
        </w:rPr>
        <w:t>1952.03</w:t>
      </w:r>
    </w:p>
    <w:p w14:paraId="4F4CCFDD">
      <w:pPr>
        <w:rPr>
          <w:rFonts w:hint="eastAsia" w:ascii="仿宋_GB2312" w:eastAsia="仿宋_GB2312"/>
          <w:sz w:val="24"/>
          <w:lang w:eastAsia="zh-CN"/>
        </w:rPr>
      </w:pPr>
      <w:r>
        <w:rPr>
          <w:rFonts w:hint="eastAsia" w:ascii="仿宋_GB2312" w:eastAsia="仿宋_GB2312"/>
          <w:sz w:val="24"/>
        </w:rPr>
        <w:t>就诊日期：</w:t>
      </w:r>
      <w:r>
        <w:rPr>
          <w:rFonts w:hint="eastAsia" w:ascii="仿宋_GB2312" w:eastAsia="仿宋_GB2312"/>
          <w:sz w:val="24"/>
          <w:lang w:val="en-US" w:eastAsia="zh-CN"/>
        </w:rPr>
        <w:t>2022.06.03</w:t>
      </w:r>
      <w:r>
        <w:rPr>
          <w:rFonts w:hint="eastAsia" w:ascii="仿宋_GB2312" w:eastAsia="仿宋_GB2312"/>
          <w:sz w:val="24"/>
        </w:rPr>
        <w:t xml:space="preserve">       初诊          发病节气：</w:t>
      </w:r>
      <w:r>
        <w:rPr>
          <w:rFonts w:hint="eastAsia" w:ascii="仿宋_GB2312" w:eastAsia="仿宋_GB2312"/>
          <w:sz w:val="24"/>
          <w:lang w:eastAsia="zh-CN"/>
        </w:rPr>
        <w:t>小满</w:t>
      </w:r>
    </w:p>
    <w:p w14:paraId="094CACDC">
      <w:pPr>
        <w:rPr>
          <w:rFonts w:ascii="仿宋_GB2312" w:eastAsia="仿宋_GB2312"/>
          <w:sz w:val="24"/>
        </w:rPr>
      </w:pPr>
    </w:p>
    <w:p w14:paraId="714F7E6F">
      <w:pPr>
        <w:rPr>
          <w:rFonts w:ascii="仿宋_GB2312" w:eastAsia="仿宋_GB2312"/>
          <w:sz w:val="24"/>
        </w:rPr>
      </w:pPr>
    </w:p>
    <w:p w14:paraId="53ECFE23">
      <w:pPr>
        <w:rPr>
          <w:rFonts w:hint="eastAsia" w:ascii="仿宋_GB2312" w:eastAsia="仿宋_GB2312"/>
          <w:sz w:val="24"/>
        </w:rPr>
      </w:pPr>
      <w:r>
        <w:rPr>
          <w:rFonts w:hint="eastAsia" w:ascii="仿宋_GB2312" w:eastAsia="仿宋_GB2312"/>
          <w:sz w:val="24"/>
        </w:rPr>
        <w:t>主  诉：言语不利伴右侧肢体活动不利</w:t>
      </w:r>
      <w:r>
        <w:rPr>
          <w:rFonts w:hint="eastAsia" w:ascii="仿宋_GB2312" w:eastAsia="仿宋_GB2312"/>
          <w:sz w:val="24"/>
          <w:lang w:val="en-US" w:eastAsia="zh-CN"/>
        </w:rPr>
        <w:t>5</w:t>
      </w:r>
      <w:r>
        <w:rPr>
          <w:rFonts w:hint="eastAsia" w:ascii="仿宋_GB2312" w:eastAsia="仿宋_GB2312"/>
          <w:sz w:val="24"/>
        </w:rPr>
        <w:t xml:space="preserve">ｈ。 </w:t>
      </w:r>
    </w:p>
    <w:p w14:paraId="6C7BBCF6">
      <w:pPr>
        <w:rPr>
          <w:rFonts w:hint="default" w:ascii="仿宋_GB2312" w:eastAsia="仿宋_GB2312"/>
          <w:sz w:val="24"/>
          <w:lang w:val="en-US" w:eastAsia="zh-CN"/>
        </w:rPr>
      </w:pPr>
      <w:r>
        <w:rPr>
          <w:rFonts w:hint="eastAsia" w:ascii="仿宋_GB2312" w:eastAsia="仿宋_GB2312"/>
          <w:sz w:val="24"/>
          <w:lang w:eastAsia="zh-CN"/>
        </w:rPr>
        <w:t>现病史：患者</w:t>
      </w:r>
      <w:r>
        <w:rPr>
          <w:rFonts w:hint="eastAsia" w:ascii="仿宋_GB2312" w:eastAsia="仿宋_GB2312"/>
          <w:sz w:val="24"/>
          <w:lang w:val="en-US" w:eastAsia="zh-CN"/>
        </w:rPr>
        <w:t>5小时前无明显诱因出现言语不利半右侧肢体活动不利，在家休息后症状未见缓解，反而逐渐加重，并出现意识欠清，呼叫反应迟钝，急来我院就诊，考虑急性脑血管病，给予卒中绿色通道治疗，收入院。刻下症：患者神昏嗜睡，言语不利，右侧肢体活动不利，口舌右斜，行走不能，面色正常，平素气短乏力，时有心 悸、便溏，小便失禁，舌质暗，苔薄白，脉细缓。</w:t>
      </w:r>
    </w:p>
    <w:p w14:paraId="68C20E1D">
      <w:pPr>
        <w:rPr>
          <w:rFonts w:ascii="仿宋_GB2312" w:eastAsia="仿宋_GB2312"/>
          <w:sz w:val="24"/>
        </w:rPr>
      </w:pPr>
      <w:r>
        <w:rPr>
          <w:rFonts w:hint="eastAsia" w:ascii="仿宋_GB2312" w:eastAsia="仿宋_GB2312"/>
          <w:sz w:val="24"/>
        </w:rPr>
        <w:t>既往史：高血压病史１０年余，</w:t>
      </w:r>
      <w:r>
        <w:rPr>
          <w:rFonts w:hint="eastAsia" w:ascii="仿宋_GB2312" w:eastAsia="仿宋_GB2312"/>
          <w:sz w:val="24"/>
          <w:lang w:eastAsia="zh-CN"/>
        </w:rPr>
        <w:t>服药不详</w:t>
      </w:r>
      <w:r>
        <w:rPr>
          <w:rFonts w:hint="eastAsia" w:ascii="仿宋_GB2312" w:eastAsia="仿宋_GB2312"/>
          <w:sz w:val="24"/>
        </w:rPr>
        <w:t>；冠状动脉粥样硬化性心脏病病史</w:t>
      </w:r>
      <w:r>
        <w:rPr>
          <w:rFonts w:hint="eastAsia" w:ascii="仿宋_GB2312" w:eastAsia="仿宋_GB2312"/>
          <w:sz w:val="24"/>
          <w:lang w:val="en-US" w:eastAsia="zh-CN"/>
        </w:rPr>
        <w:t>5</w:t>
      </w:r>
      <w:r>
        <w:rPr>
          <w:rFonts w:hint="eastAsia" w:ascii="仿宋_GB2312" w:eastAsia="仿宋_GB2312"/>
          <w:sz w:val="24"/>
        </w:rPr>
        <w:t>年余，平素胸闷、心慌，口服冠心丹参滴丸治疗；心房颤动病史</w:t>
      </w:r>
      <w:r>
        <w:rPr>
          <w:rFonts w:hint="eastAsia" w:ascii="仿宋_GB2312" w:eastAsia="仿宋_GB2312"/>
          <w:sz w:val="24"/>
          <w:lang w:val="en-US" w:eastAsia="zh-CN"/>
        </w:rPr>
        <w:t>5</w:t>
      </w:r>
      <w:r>
        <w:rPr>
          <w:rFonts w:hint="eastAsia" w:ascii="仿宋_GB2312" w:eastAsia="仿宋_GB2312"/>
          <w:sz w:val="24"/>
        </w:rPr>
        <w:t>年余，平素口服</w:t>
      </w:r>
      <w:r>
        <w:rPr>
          <w:rFonts w:hint="eastAsia" w:ascii="仿宋_GB2312" w:eastAsia="仿宋_GB2312"/>
          <w:sz w:val="24"/>
          <w:lang w:eastAsia="zh-CN"/>
        </w:rPr>
        <w:t>利伐沙班片治疗</w:t>
      </w:r>
      <w:r>
        <w:rPr>
          <w:rFonts w:hint="eastAsia" w:ascii="仿宋_GB2312" w:eastAsia="仿宋_GB2312"/>
          <w:sz w:val="24"/>
        </w:rPr>
        <w:t>。</w:t>
      </w:r>
    </w:p>
    <w:p w14:paraId="2954B280">
      <w:pPr>
        <w:rPr>
          <w:rFonts w:hint="eastAsia" w:ascii="仿宋_GB2312" w:eastAsia="仿宋_GB2312"/>
          <w:sz w:val="24"/>
          <w:lang w:eastAsia="zh-CN"/>
        </w:rPr>
      </w:pPr>
      <w:r>
        <w:rPr>
          <w:rFonts w:hint="eastAsia" w:ascii="仿宋_GB2312" w:eastAsia="仿宋_GB2312"/>
          <w:sz w:val="24"/>
        </w:rPr>
        <w:t>过敏史：</w:t>
      </w:r>
      <w:r>
        <w:rPr>
          <w:rFonts w:hint="eastAsia" w:ascii="仿宋_GB2312" w:eastAsia="仿宋_GB2312"/>
          <w:sz w:val="24"/>
          <w:lang w:eastAsia="zh-CN"/>
        </w:rPr>
        <w:t>否认药物及食物过敏史。</w:t>
      </w:r>
    </w:p>
    <w:p w14:paraId="1637C1B0">
      <w:pPr>
        <w:rPr>
          <w:rFonts w:ascii="仿宋_GB2312" w:eastAsia="仿宋_GB2312"/>
          <w:sz w:val="24"/>
        </w:rPr>
      </w:pPr>
      <w:r>
        <w:rPr>
          <w:rFonts w:hint="eastAsia" w:ascii="仿宋_GB2312" w:eastAsia="仿宋_GB2312"/>
          <w:sz w:val="24"/>
        </w:rPr>
        <w:t>体格检查：血压１</w:t>
      </w:r>
      <w:r>
        <w:rPr>
          <w:rFonts w:hint="eastAsia" w:ascii="仿宋_GB2312" w:eastAsia="仿宋_GB2312"/>
          <w:sz w:val="24"/>
          <w:lang w:val="en-US" w:eastAsia="zh-CN"/>
        </w:rPr>
        <w:t>6</w:t>
      </w:r>
      <w:r>
        <w:rPr>
          <w:rFonts w:hint="eastAsia" w:ascii="仿宋_GB2312" w:eastAsia="仿宋_GB2312"/>
          <w:sz w:val="24"/>
        </w:rPr>
        <w:t>０／９０ｍｍＨｇ， 嗜睡状态，精神差，构音障碍，双眼瞳孔等大等圆，对光反射灵敏，直径约３ｍｍ，双眼向左侧凝视，右侧鼻唇沟浅，伸舌右偏，右侧肢体肌力０级，巴宾斯基征阳性，右侧肢体针刺觉检查不配合，右手轮替动作笨 拙。美国国立卫生研究院卒中量表（ＮＩＨＳＳ）评分１２分，改良Ｒａｎｋｉｎ量表（ＭＲＳ）评分４分。</w:t>
      </w:r>
    </w:p>
    <w:p w14:paraId="04F0E149">
      <w:pPr>
        <w:rPr>
          <w:rFonts w:ascii="仿宋_GB2312" w:eastAsia="仿宋_GB2312"/>
          <w:sz w:val="24"/>
        </w:rPr>
      </w:pPr>
      <w:r>
        <w:rPr>
          <w:rFonts w:hint="eastAsia" w:ascii="仿宋_GB2312" w:eastAsia="仿宋_GB2312"/>
          <w:sz w:val="24"/>
        </w:rPr>
        <w:t>辅助检查：急诊颅脑 ＣＴ未见明显出血，心电图显示心房颤动。</w:t>
      </w:r>
    </w:p>
    <w:p w14:paraId="42AE0427">
      <w:pPr>
        <w:rPr>
          <w:rFonts w:hint="eastAsia" w:ascii="仿宋_GB2312" w:eastAsia="仿宋_GB2312"/>
          <w:sz w:val="24"/>
          <w:lang w:eastAsia="zh-CN"/>
        </w:rPr>
      </w:pPr>
      <w:r>
        <w:rPr>
          <w:rFonts w:hint="eastAsia" w:ascii="仿宋_GB2312" w:eastAsia="仿宋_GB2312"/>
          <w:sz w:val="24"/>
        </w:rPr>
        <w:t>中医诊断：</w:t>
      </w:r>
      <w:r>
        <w:rPr>
          <w:rFonts w:hint="eastAsia" w:ascii="仿宋_GB2312" w:eastAsia="仿宋_GB2312"/>
          <w:sz w:val="24"/>
          <w:lang w:eastAsia="zh-CN"/>
        </w:rPr>
        <w:t>气机失调证。</w:t>
      </w:r>
    </w:p>
    <w:p w14:paraId="4F97451E">
      <w:pPr>
        <w:rPr>
          <w:rFonts w:hint="eastAsia" w:ascii="仿宋_GB2312" w:eastAsia="仿宋_GB2312"/>
          <w:sz w:val="24"/>
          <w:lang w:eastAsia="zh-CN"/>
        </w:rPr>
      </w:pPr>
      <w:r>
        <w:rPr>
          <w:rFonts w:hint="eastAsia" w:ascii="仿宋_GB2312" w:eastAsia="仿宋_GB2312"/>
          <w:sz w:val="24"/>
        </w:rPr>
        <w:t>西医诊断：</w:t>
      </w:r>
      <w:r>
        <w:rPr>
          <w:rFonts w:hint="eastAsia" w:ascii="仿宋_GB2312" w:eastAsia="仿宋_GB2312"/>
          <w:sz w:val="24"/>
          <w:lang w:eastAsia="zh-CN"/>
        </w:rPr>
        <w:t>脑梗死。</w:t>
      </w:r>
    </w:p>
    <w:p w14:paraId="6A8812D3">
      <w:pPr>
        <w:rPr>
          <w:rFonts w:hint="eastAsia" w:ascii="仿宋_GB2312" w:eastAsia="仿宋_GB2312"/>
          <w:sz w:val="24"/>
          <w:lang w:eastAsia="zh-CN"/>
        </w:rPr>
      </w:pPr>
      <w:r>
        <w:rPr>
          <w:rFonts w:hint="eastAsia" w:ascii="仿宋_GB2312" w:eastAsia="仿宋_GB2312"/>
          <w:sz w:val="24"/>
        </w:rPr>
        <w:t>治    法：</w:t>
      </w:r>
      <w:r>
        <w:rPr>
          <w:rFonts w:hint="eastAsia" w:ascii="仿宋_GB2312" w:eastAsia="仿宋_GB2312"/>
          <w:sz w:val="24"/>
          <w:lang w:eastAsia="zh-CN"/>
        </w:rPr>
        <w:t>调畅气机，活血化痰。</w:t>
      </w:r>
    </w:p>
    <w:p w14:paraId="7D404CE4">
      <w:pPr>
        <w:rPr>
          <w:rFonts w:hint="default" w:ascii="仿宋_GB2312" w:eastAsia="仿宋_GB2312"/>
          <w:sz w:val="24"/>
          <w:lang w:val="en-US" w:eastAsia="zh-CN"/>
        </w:rPr>
      </w:pPr>
      <w:r>
        <w:rPr>
          <w:rFonts w:hint="eastAsia" w:ascii="仿宋_GB2312" w:eastAsia="仿宋_GB2312"/>
          <w:sz w:val="24"/>
        </w:rPr>
        <w:t>处    方：</w:t>
      </w:r>
      <w:r>
        <w:rPr>
          <w:rFonts w:hint="default" w:ascii="仿宋_GB2312" w:eastAsia="仿宋_GB2312"/>
          <w:sz w:val="24"/>
          <w:szCs w:val="24"/>
          <w:lang w:val="en-US" w:eastAsia="zh-CN"/>
        </w:rPr>
        <w:t>柴胡15 g，黄芩10 g，半夏10 g，人参10 g，茯 苓30 g，桂枝10 g，白术15 g，石菖蒲10 g，郁金10 g，当归  30 g，川芎30 g，地龙30 g，炙甘草5 g，</w:t>
      </w:r>
      <w:r>
        <w:rPr>
          <w:rFonts w:hint="eastAsia" w:ascii="仿宋_GB2312" w:eastAsia="仿宋_GB2312"/>
          <w:sz w:val="24"/>
          <w:szCs w:val="24"/>
          <w:lang w:val="en-US" w:eastAsia="zh-CN"/>
        </w:rPr>
        <w:t>3剂，</w:t>
      </w:r>
      <w:r>
        <w:rPr>
          <w:rFonts w:hint="default" w:ascii="仿宋_GB2312" w:eastAsia="仿宋_GB2312"/>
          <w:sz w:val="24"/>
          <w:szCs w:val="24"/>
          <w:lang w:val="en-US" w:eastAsia="zh-CN"/>
        </w:rPr>
        <w:t>水煎服，每日1剂</w:t>
      </w:r>
      <w:r>
        <w:rPr>
          <w:rFonts w:hint="eastAsia" w:ascii="仿宋_GB2312" w:eastAsia="仿宋_GB2312"/>
          <w:sz w:val="24"/>
          <w:szCs w:val="24"/>
          <w:lang w:val="en-US" w:eastAsia="zh-CN"/>
        </w:rPr>
        <w:t>。</w:t>
      </w:r>
    </w:p>
    <w:p w14:paraId="00550A8B">
      <w:pPr>
        <w:rPr>
          <w:rFonts w:hint="eastAsia" w:ascii="仿宋_GB2312" w:eastAsia="仿宋_GB2312"/>
          <w:sz w:val="24"/>
          <w:lang w:eastAsia="zh-CN"/>
        </w:rPr>
      </w:pPr>
      <w:r>
        <w:rPr>
          <w:rFonts w:hint="eastAsia" w:ascii="仿宋_GB2312" w:eastAsia="仿宋_GB2312"/>
          <w:sz w:val="24"/>
          <w:lang w:val="en-US" w:eastAsia="zh-CN"/>
        </w:rPr>
        <w:t>2022.06.06查房</w:t>
      </w:r>
      <w:r>
        <w:rPr>
          <w:rFonts w:hint="eastAsia" w:ascii="仿宋_GB2312" w:eastAsia="仿宋_GB2312"/>
          <w:sz w:val="24"/>
        </w:rPr>
        <w:t>复诊：服药后患者精神好转，</w:t>
      </w:r>
      <w:r>
        <w:rPr>
          <w:rFonts w:hint="eastAsia" w:ascii="仿宋_GB2312" w:eastAsia="仿宋_GB2312"/>
          <w:sz w:val="24"/>
          <w:lang w:eastAsia="zh-CN"/>
        </w:rPr>
        <w:t>左</w:t>
      </w:r>
      <w:r>
        <w:rPr>
          <w:rFonts w:hint="eastAsia" w:ascii="仿宋_GB2312" w:eastAsia="仿宋_GB2312"/>
          <w:sz w:val="24"/>
        </w:rPr>
        <w:t>侧肢体活动转佳，体力增加，言语较前清楚，</w:t>
      </w:r>
      <w:r>
        <w:rPr>
          <w:rFonts w:hint="eastAsia" w:ascii="仿宋_GB2312" w:eastAsia="仿宋_GB2312"/>
          <w:sz w:val="24"/>
          <w:lang w:eastAsia="zh-CN"/>
        </w:rPr>
        <w:t>考虑患者病情平稳，改用益肾通脉方加减补肾活血化痰，整方如下：</w:t>
      </w:r>
    </w:p>
    <w:p w14:paraId="50E064F8">
      <w:pPr>
        <w:ind w:firstLine="960" w:firstLineChars="400"/>
        <w:rPr>
          <w:rFonts w:hint="eastAsia" w:ascii="仿宋_GB2312" w:eastAsia="仿宋_GB2312"/>
          <w:sz w:val="24"/>
          <w:szCs w:val="24"/>
          <w:lang w:eastAsia="zh-CN"/>
        </w:rPr>
      </w:pPr>
      <w:r>
        <w:rPr>
          <w:rFonts w:hint="eastAsia" w:ascii="仿宋_GB2312" w:eastAsia="仿宋_GB2312"/>
          <w:sz w:val="24"/>
          <w:szCs w:val="24"/>
          <w:lang w:eastAsia="zh-CN"/>
        </w:rPr>
        <w:t>制首乌20 g、炒山药15 g、山茱萸15 g、麦冬15 g、石斛15 g、五 味子5 g、肉苁蓉15 g、菖蒲10 g、郁金10 g、茯苓30 g、当归30 g、 川芎30 g、全蝎10 g、益母草30 g、炙甘草5 g。</w:t>
      </w:r>
      <w:r>
        <w:rPr>
          <w:rFonts w:hint="eastAsia" w:ascii="仿宋_GB2312" w:eastAsia="仿宋_GB2312"/>
          <w:sz w:val="24"/>
          <w:szCs w:val="24"/>
          <w:lang w:val="en-US" w:eastAsia="zh-CN"/>
        </w:rPr>
        <w:t>5 剂</w:t>
      </w:r>
      <w:r>
        <w:rPr>
          <w:rFonts w:hint="eastAsia" w:ascii="仿宋_GB2312" w:eastAsia="仿宋_GB2312"/>
          <w:sz w:val="24"/>
          <w:szCs w:val="24"/>
          <w:lang w:eastAsia="zh-CN"/>
        </w:rPr>
        <w:t>水煎服，日一剂。</w:t>
      </w:r>
    </w:p>
    <w:p w14:paraId="4A069BE0">
      <w:pPr>
        <w:bidi w:val="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2022.06.11查房复诊：患者病情持续好转，患者呃逆，给予沉香5g、降香5g降逆止呃逆。</w:t>
      </w:r>
    </w:p>
    <w:p w14:paraId="562E829E">
      <w:pPr>
        <w:rPr>
          <w:rFonts w:hint="eastAsia" w:ascii="仿宋_GB2312" w:eastAsia="仿宋_GB2312"/>
          <w:sz w:val="24"/>
          <w:lang w:eastAsia="zh-CN"/>
        </w:rPr>
      </w:pPr>
      <w:r>
        <w:rPr>
          <w:rFonts w:hint="eastAsia" w:ascii="仿宋_GB2312" w:eastAsia="仿宋_GB2312"/>
          <w:sz w:val="24"/>
          <w:lang w:val="en-US" w:eastAsia="zh-CN"/>
        </w:rPr>
        <w:t>2022.06.18查房复诊：</w:t>
      </w:r>
      <w:r>
        <w:rPr>
          <w:rFonts w:hint="eastAsia" w:ascii="仿宋_GB2312" w:eastAsia="仿宋_GB2312"/>
          <w:sz w:val="24"/>
        </w:rPr>
        <w:t>患者ＮＩＨＳＳ评 分２分，ＭＲＳ评分２分，患者神经功能恢复</w:t>
      </w:r>
      <w:r>
        <w:rPr>
          <w:rFonts w:hint="eastAsia" w:ascii="仿宋_GB2312" w:eastAsia="仿宋_GB2312"/>
          <w:sz w:val="24"/>
          <w:lang w:eastAsia="zh-CN"/>
        </w:rPr>
        <w:t>出院。</w:t>
      </w:r>
    </w:p>
    <w:p w14:paraId="006EAFEB">
      <w:pPr>
        <w:rPr>
          <w:rFonts w:ascii="仿宋_GB2312" w:eastAsia="仿宋_GB2312"/>
          <w:sz w:val="24"/>
        </w:rPr>
      </w:pPr>
    </w:p>
    <w:p w14:paraId="0967A58C">
      <w:pPr>
        <w:rPr>
          <w:rFonts w:ascii="仿宋_GB2312" w:eastAsia="仿宋_GB2312"/>
          <w:sz w:val="24"/>
        </w:rPr>
      </w:pPr>
    </w:p>
    <w:p w14:paraId="2AE2FA88">
      <w:pPr>
        <w:ind w:firstLine="600"/>
        <w:rPr>
          <w:rFonts w:hint="default" w:ascii="仿宋_GB2312" w:eastAsia="仿宋_GB2312"/>
          <w:sz w:val="30"/>
          <w:szCs w:val="30"/>
          <w:lang w:val="en-US" w:eastAsia="zh-CN"/>
        </w:rPr>
      </w:pPr>
      <w:r>
        <w:rPr>
          <w:rFonts w:hint="eastAsia" w:ascii="仿宋_GB2312" w:eastAsia="仿宋_GB2312"/>
          <w:sz w:val="24"/>
        </w:rPr>
        <w:t>心得体会：</w:t>
      </w:r>
      <w:r>
        <w:rPr>
          <w:rFonts w:hint="eastAsia" w:ascii="仿宋_GB2312" w:eastAsia="仿宋_GB2312"/>
          <w:sz w:val="24"/>
          <w:lang w:eastAsia="zh-CN"/>
        </w:rPr>
        <w:t>此例患者查凝血后予以静脉溶栓，效果不佳，予以桥接机械取栓治疗。</w:t>
      </w:r>
      <w:r>
        <w:rPr>
          <w:rFonts w:hint="default" w:ascii="仿宋_GB2312" w:eastAsia="仿宋_GB2312"/>
          <w:sz w:val="24"/>
          <w:szCs w:val="24"/>
          <w:lang w:val="en-US" w:eastAsia="zh-CN"/>
        </w:rPr>
        <w:t>调气法在脑梗死取栓治疗中的具体应用</w:t>
      </w:r>
      <w:r>
        <w:rPr>
          <w:rFonts w:hint="eastAsia" w:ascii="仿宋_GB2312" w:eastAsia="仿宋_GB2312"/>
          <w:sz w:val="24"/>
          <w:szCs w:val="24"/>
          <w:lang w:val="en-US" w:eastAsia="zh-CN"/>
        </w:rPr>
        <w:t>：</w:t>
      </w:r>
      <w:r>
        <w:rPr>
          <w:rFonts w:hint="default" w:ascii="仿宋_GB2312" w:eastAsia="仿宋_GB2312"/>
          <w:sz w:val="24"/>
          <w:szCs w:val="24"/>
          <w:lang w:val="en-US" w:eastAsia="zh-CN"/>
        </w:rPr>
        <w:t>第一，确定前循环取栓的患者，首先给以速效救心丸10 粒，舌下含化，每日3次；第二，前循环梗死患者取栓治疗；第三，取栓后予以自拟理气活血化痰汤（不能进食者给予鼻饲，组方：）；第四，给予生脉针益气提高脑灌注；第五，给予血栓通活血化瘀。速效救心丸由川芎、冰片等药组成，具有行气活 血、祛瘀止痛功效，正是体现了行气的理念。理气活血化痰汤 切中中风病急性期气机紊乱，肝脾受损的根本病机，由小柴胡 汤、四逆散和苓桂术甘汤化裁而成，功效主要是疏肝理气、健 脾活血化痰。小柴胡汤和解少阳，益气扶正，四逆散治疗气机 不畅，阳气内郁不能外达，苓桂术甘汤温阳化气，健脾渗湿利水，使津不聚痰，三方共奏疏肝理气，调畅气机之效。同时配 伍经典药对菖蒲、郁金行气化痰开窍，当归、川芎、地龙行气 活血通络，从而使清气得升，浊气得降，气机畅达，脑络通畅。此方主要针对急性期气机紊乱、肝脾受损的病机加减而 成，方药侧重疏肝健脾理气，同时又兼顾气机紊乱后的病理产 物痰浊与瘀血，加用活血化痰之品，当然也要根据具体临床表 现辨证时加入通腑降气之大黄，补虚益气之黄芪等品。此方正是从急性期出发，通过运用调气法达到调畅气机的目的。 生脉注射液有益气生津、复脉固脱之效。血栓通针剂是三七总皂苷制剂，三七祛瘀而不伤正，具有一定的补气扶正 作用。大面积脑梗死患者本身年高体衰，有一定内伤虚损的 基础，加之机械干预，损伤血脉，气血难免会有耗损，此时 给予生脉既可以补气，也可以提高脑灌注，防止血管再狭窄 造成的低灌出现。取栓为外源性的损伤，可引起新的瘀血的 产生或余瘀尚未完全消除，这时应用血栓通可抑制血小板聚 集，降低血黏度，改善微循环，对取栓后的痰瘀再次互结 （血管再闭塞）有一定防治作用，同时也能减轻组织细胞缺血、缺氧损害，促进神经细胞修复及再生。整套治疗方案以调气为关键，且有活血化痰之功，能使气血调畅，津液敷布， 痰瘀化结，切中急性脑梗死及取栓后气机紊乱的病机特点。 所以取栓的同时辅以调气，使之一则行血有力，血脉通畅；二则固摄有权，血循常道； 三则益气生血，血脉充盈。最终可达到气机和顺，血脉畅达，增加良好预后</w:t>
      </w:r>
      <w:r>
        <w:rPr>
          <w:rFonts w:hint="eastAsia" w:ascii="仿宋_GB2312" w:eastAsia="仿宋_GB2312"/>
          <w:sz w:val="24"/>
          <w:szCs w:val="24"/>
          <w:lang w:val="en-US" w:eastAsia="zh-CN"/>
        </w:rPr>
        <w:t>。</w:t>
      </w:r>
      <w:r>
        <w:rPr>
          <w:rFonts w:hint="default" w:ascii="仿宋_GB2312" w:eastAsia="仿宋_GB2312"/>
          <w:sz w:val="24"/>
          <w:szCs w:val="24"/>
          <w:lang w:val="en-US" w:eastAsia="zh-CN"/>
        </w:rPr>
        <w:t>因此调气法是脑梗死取栓补偏救弊、祛除痰瘀的重要方法，是中西医结合治疗大血管闭塞的有益补充，为急性脑梗死，尤其对大面积脑梗死的取栓治疗后增加获益提供了有效的方法，促进了神经功能的恢复，值得临床推广应用。</w:t>
      </w:r>
    </w:p>
    <w:p w14:paraId="6EE25309">
      <w:pPr>
        <w:rPr>
          <w:rFonts w:ascii="仿宋_GB2312" w:eastAsia="仿宋_GB2312"/>
          <w:sz w:val="24"/>
        </w:rPr>
      </w:pPr>
    </w:p>
    <w:p w14:paraId="05DC61A2">
      <w:pPr>
        <w:rPr>
          <w:rFonts w:hint="eastAsia" w:ascii="仿宋_GB2312" w:eastAsia="仿宋_GB2312"/>
          <w:sz w:val="24"/>
        </w:rPr>
      </w:pPr>
    </w:p>
    <w:p w14:paraId="77C7168B">
      <w:pPr>
        <w:rPr>
          <w:rFonts w:hint="eastAsia" w:ascii="仿宋_GB2312" w:eastAsia="仿宋_GB2312"/>
          <w:sz w:val="24"/>
        </w:rPr>
      </w:pPr>
    </w:p>
    <w:p w14:paraId="4D3BC843">
      <w:pPr>
        <w:rPr>
          <w:rFonts w:hint="eastAsia" w:ascii="仿宋_GB2312" w:eastAsia="仿宋_GB2312"/>
          <w:sz w:val="24"/>
        </w:rPr>
      </w:pPr>
    </w:p>
    <w:p w14:paraId="369AC542">
      <w:pPr>
        <w:rPr>
          <w:rFonts w:ascii="仿宋_GB2312" w:eastAsia="仿宋_GB2312"/>
          <w:sz w:val="24"/>
        </w:rPr>
      </w:pPr>
      <w:r>
        <w:rPr>
          <w:rFonts w:hint="eastAsia" w:ascii="仿宋_GB2312" w:eastAsia="仿宋_GB2312"/>
          <w:sz w:val="24"/>
        </w:rPr>
        <w:t xml:space="preserve">                                                   签 名：</w:t>
      </w:r>
    </w:p>
    <w:p w14:paraId="4EA82E97">
      <w:pPr>
        <w:rPr>
          <w:rFonts w:ascii="仿宋_GB2312" w:eastAsia="仿宋_GB2312"/>
          <w:sz w:val="24"/>
        </w:rPr>
      </w:pPr>
      <w:r>
        <w:rPr>
          <w:rFonts w:hint="eastAsia" w:ascii="仿宋_GB2312" w:eastAsia="仿宋_GB2312"/>
          <w:sz w:val="24"/>
        </w:rPr>
        <w:t xml:space="preserve">                                                      年   月   日</w:t>
      </w:r>
    </w:p>
    <w:p w14:paraId="45D31D60">
      <w:pPr>
        <w:rPr>
          <w:rFonts w:ascii="仿宋_GB2312" w:eastAsia="仿宋_GB2312"/>
          <w:sz w:val="24"/>
        </w:rPr>
      </w:pPr>
      <w:r>
        <w:rPr>
          <w:rFonts w:hint="eastAsia" w:ascii="仿宋_GB2312" w:eastAsia="仿宋_GB2312"/>
          <w:sz w:val="24"/>
        </w:rPr>
        <w:t>指导老师评语：</w:t>
      </w:r>
    </w:p>
    <w:p w14:paraId="35F93466">
      <w:pPr>
        <w:rPr>
          <w:rFonts w:hint="eastAsia" w:ascii="仿宋_GB2312" w:eastAsia="仿宋_GB2312"/>
          <w:sz w:val="24"/>
        </w:rPr>
      </w:pPr>
    </w:p>
    <w:p w14:paraId="47524422">
      <w:pPr>
        <w:rPr>
          <w:rFonts w:hint="eastAsia" w:ascii="仿宋_GB2312" w:eastAsia="仿宋_GB2312"/>
          <w:sz w:val="24"/>
        </w:rPr>
      </w:pPr>
    </w:p>
    <w:p w14:paraId="73617778">
      <w:pPr>
        <w:rPr>
          <w:rFonts w:ascii="仿宋_GB2312" w:eastAsia="仿宋_GB2312"/>
          <w:sz w:val="24"/>
        </w:rPr>
      </w:pPr>
      <w:r>
        <w:rPr>
          <w:rFonts w:hint="eastAsia" w:ascii="仿宋_GB2312" w:eastAsia="仿宋_GB2312"/>
          <w:sz w:val="24"/>
        </w:rPr>
        <w:t xml:space="preserve">                                                   签 名：</w:t>
      </w:r>
    </w:p>
    <w:p w14:paraId="16DEFA4A">
      <w:pPr>
        <w:ind w:firstLine="6480" w:firstLineChars="2700"/>
        <w:rPr>
          <w:rFonts w:ascii="宋体" w:hAnsi="宋体" w:eastAsia="仿宋_GB2312"/>
          <w:sz w:val="24"/>
        </w:rPr>
      </w:pPr>
      <w:r>
        <w:rPr>
          <w:rFonts w:hint="eastAsia" w:ascii="仿宋_GB2312" w:eastAsia="仿宋_GB2312"/>
          <w:sz w:val="24"/>
        </w:rPr>
        <w:t>年   月   日</w:t>
      </w:r>
    </w:p>
    <w:p w14:paraId="52B6AB94"/>
    <w:p w14:paraId="7FECC6F8">
      <w:pPr>
        <w:jc w:val="center"/>
        <w:rPr>
          <w:rFonts w:ascii="黑体" w:hAnsi="黑体" w:eastAsia="黑体"/>
          <w:b/>
          <w:sz w:val="44"/>
          <w:szCs w:val="44"/>
        </w:rPr>
      </w:pPr>
      <w:r>
        <w:rPr>
          <w:rFonts w:hint="eastAsia" w:ascii="黑体" w:hAnsi="黑体" w:eastAsia="黑体"/>
          <w:b/>
          <w:sz w:val="44"/>
          <w:szCs w:val="44"/>
        </w:rPr>
        <w:t>泰安市中医医院师承教育工作</w:t>
      </w:r>
    </w:p>
    <w:p w14:paraId="777052B3">
      <w:pPr>
        <w:jc w:val="center"/>
        <w:rPr>
          <w:rFonts w:ascii="宋体" w:hAnsi="宋体"/>
          <w:sz w:val="44"/>
          <w:szCs w:val="44"/>
        </w:rPr>
      </w:pPr>
      <w:r>
        <w:rPr>
          <w:rFonts w:hint="eastAsia" w:ascii="黑体" w:hAnsi="黑体" w:eastAsia="黑体"/>
          <w:b/>
          <w:sz w:val="44"/>
          <w:szCs w:val="44"/>
        </w:rPr>
        <w:t>医案记录</w:t>
      </w:r>
      <w:r>
        <w:rPr>
          <w:rFonts w:hint="eastAsia" w:ascii="宋体" w:hAnsi="宋体"/>
          <w:sz w:val="44"/>
          <w:szCs w:val="44"/>
        </w:rPr>
        <w:t>（跟师□  独立</w:t>
      </w:r>
      <w:r>
        <w:rPr>
          <w:rFonts w:hint="eastAsia" w:ascii="宋体" w:hAnsi="宋体"/>
          <w:sz w:val="44"/>
          <w:szCs w:val="44"/>
          <w:lang w:eastAsia="zh-CN"/>
        </w:rPr>
        <w:t>☑</w:t>
      </w:r>
      <w:r>
        <w:rPr>
          <w:rFonts w:hint="eastAsia" w:ascii="宋体" w:hAnsi="宋体"/>
          <w:sz w:val="44"/>
          <w:szCs w:val="44"/>
        </w:rPr>
        <w:t>）</w:t>
      </w:r>
    </w:p>
    <w:p w14:paraId="31B4098A">
      <w:pPr>
        <w:rPr>
          <w:rFonts w:ascii="仿宋_GB2312" w:eastAsia="仿宋_GB2312"/>
        </w:rPr>
      </w:pPr>
    </w:p>
    <w:p w14:paraId="22B720AB">
      <w:pPr>
        <w:rPr>
          <w:rFonts w:hint="default" w:ascii="仿宋_GB2312" w:eastAsia="仿宋_GB2312"/>
          <w:sz w:val="24"/>
          <w:lang w:val="en-US" w:eastAsia="zh-CN"/>
        </w:rPr>
      </w:pPr>
      <w:r>
        <w:rPr>
          <w:rFonts w:hint="eastAsia" w:ascii="仿宋_GB2312" w:eastAsia="仿宋_GB2312"/>
          <w:sz w:val="24"/>
        </w:rPr>
        <w:t>患者姓名：</w:t>
      </w:r>
      <w:r>
        <w:rPr>
          <w:rFonts w:hint="eastAsia" w:ascii="仿宋_GB2312" w:eastAsia="仿宋_GB2312"/>
          <w:sz w:val="24"/>
          <w:lang w:eastAsia="zh-CN"/>
        </w:rPr>
        <w:t>刘某</w:t>
      </w:r>
      <w:r>
        <w:rPr>
          <w:rFonts w:hint="eastAsia" w:ascii="仿宋_GB2312" w:eastAsia="仿宋_GB2312"/>
          <w:sz w:val="24"/>
        </w:rPr>
        <w:t xml:space="preserve">         性别：</w:t>
      </w:r>
      <w:r>
        <w:rPr>
          <w:rFonts w:hint="eastAsia" w:ascii="仿宋_GB2312" w:eastAsia="仿宋_GB2312"/>
          <w:sz w:val="24"/>
          <w:lang w:eastAsia="zh-CN"/>
        </w:rPr>
        <w:t>男</w:t>
      </w:r>
      <w:r>
        <w:rPr>
          <w:rFonts w:hint="eastAsia" w:ascii="仿宋_GB2312" w:eastAsia="仿宋_GB2312"/>
          <w:sz w:val="24"/>
        </w:rPr>
        <w:t xml:space="preserve">           出生日期：</w:t>
      </w:r>
      <w:r>
        <w:rPr>
          <w:rFonts w:hint="eastAsia" w:ascii="仿宋_GB2312" w:eastAsia="仿宋_GB2312"/>
          <w:sz w:val="24"/>
          <w:lang w:val="en-US" w:eastAsia="zh-CN"/>
        </w:rPr>
        <w:t>1967.03</w:t>
      </w:r>
    </w:p>
    <w:p w14:paraId="57E8B37C">
      <w:pPr>
        <w:rPr>
          <w:rFonts w:hint="eastAsia" w:ascii="仿宋_GB2312" w:eastAsia="仿宋_GB2312"/>
          <w:sz w:val="24"/>
          <w:lang w:eastAsia="zh-CN"/>
        </w:rPr>
      </w:pPr>
      <w:r>
        <w:rPr>
          <w:rFonts w:hint="eastAsia" w:ascii="仿宋_GB2312" w:eastAsia="仿宋_GB2312"/>
          <w:sz w:val="24"/>
        </w:rPr>
        <w:t>就诊日期：</w:t>
      </w:r>
      <w:r>
        <w:rPr>
          <w:rFonts w:hint="eastAsia" w:ascii="仿宋_GB2312" w:eastAsia="仿宋_GB2312"/>
          <w:sz w:val="24"/>
          <w:lang w:val="en-US" w:eastAsia="zh-CN"/>
        </w:rPr>
        <w:t>2022.08.03</w:t>
      </w:r>
      <w:r>
        <w:rPr>
          <w:rFonts w:hint="eastAsia" w:ascii="仿宋_GB2312" w:eastAsia="仿宋_GB2312"/>
          <w:sz w:val="24"/>
        </w:rPr>
        <w:t xml:space="preserve">   初诊</w:t>
      </w:r>
      <w:r>
        <w:rPr>
          <w:rFonts w:hint="eastAsia" w:ascii="仿宋_GB2312" w:eastAsia="仿宋_GB2312"/>
          <w:sz w:val="24"/>
          <w:lang w:val="en-US" w:eastAsia="zh-CN"/>
        </w:rPr>
        <w:t xml:space="preserve">   </w:t>
      </w:r>
      <w:r>
        <w:rPr>
          <w:rFonts w:hint="eastAsia" w:ascii="仿宋_GB2312" w:eastAsia="仿宋_GB2312"/>
          <w:sz w:val="24"/>
        </w:rPr>
        <w:t xml:space="preserve">            发病节气：</w:t>
      </w:r>
      <w:r>
        <w:rPr>
          <w:rFonts w:hint="eastAsia" w:ascii="仿宋_GB2312" w:eastAsia="仿宋_GB2312"/>
          <w:sz w:val="24"/>
          <w:lang w:eastAsia="zh-CN"/>
        </w:rPr>
        <w:t>立秋</w:t>
      </w:r>
    </w:p>
    <w:p w14:paraId="47C64DA0">
      <w:pPr>
        <w:rPr>
          <w:rFonts w:ascii="仿宋_GB2312" w:eastAsia="仿宋_GB2312"/>
          <w:sz w:val="24"/>
        </w:rPr>
      </w:pPr>
    </w:p>
    <w:p w14:paraId="0644057D">
      <w:pPr>
        <w:rPr>
          <w:rFonts w:ascii="仿宋_GB2312" w:eastAsia="仿宋_GB2312"/>
          <w:sz w:val="24"/>
        </w:rPr>
      </w:pPr>
    </w:p>
    <w:p w14:paraId="6CAAAEE8">
      <w:pPr>
        <w:rPr>
          <w:rFonts w:hint="eastAsia" w:ascii="仿宋_GB2312" w:eastAsia="仿宋_GB2312"/>
          <w:sz w:val="24"/>
          <w:szCs w:val="24"/>
          <w:lang w:val="en-US" w:eastAsia="zh-CN"/>
        </w:rPr>
      </w:pPr>
      <w:r>
        <w:rPr>
          <w:rFonts w:hint="eastAsia" w:ascii="仿宋_GB2312" w:eastAsia="仿宋_GB2312"/>
          <w:sz w:val="24"/>
          <w:szCs w:val="24"/>
        </w:rPr>
        <w:t>主  诉：</w:t>
      </w:r>
      <w:r>
        <w:rPr>
          <w:rFonts w:hint="eastAsia" w:ascii="仿宋_GB2312" w:eastAsia="仿宋_GB2312"/>
          <w:sz w:val="24"/>
          <w:szCs w:val="24"/>
          <w:lang w:val="en-US" w:eastAsia="zh-CN"/>
        </w:rPr>
        <w:t>发作性头晕3年，加重3月。</w:t>
      </w:r>
    </w:p>
    <w:p w14:paraId="557F6837">
      <w:pPr>
        <w:rPr>
          <w:rFonts w:ascii="仿宋_GB2312" w:eastAsia="仿宋_GB2312"/>
          <w:sz w:val="24"/>
          <w:szCs w:val="24"/>
        </w:rPr>
      </w:pPr>
      <w:r>
        <w:rPr>
          <w:rFonts w:hint="eastAsia" w:ascii="仿宋_GB2312" w:eastAsia="仿宋_GB2312"/>
          <w:sz w:val="24"/>
          <w:szCs w:val="24"/>
        </w:rPr>
        <w:t>现病史：</w:t>
      </w:r>
      <w:r>
        <w:rPr>
          <w:rFonts w:hint="eastAsia" w:ascii="仿宋_GB2312" w:eastAsia="仿宋_GB2312"/>
          <w:sz w:val="24"/>
          <w:szCs w:val="24"/>
          <w:lang w:val="en-US" w:eastAsia="zh-CN"/>
        </w:rPr>
        <w:t>患者2020年因发作性头晕伴恶心呕吐，曾住院治疗，3月前头晕加重，不伴视物旋转，但不欲睁眼，甚则恶心呕吐或呕吐痰涎，之后头晕反复时作，无耳鸣及听力下降，行走摇晃不稳，头重如裹，夜眠入睡可，眠浅不实;白天精神、体力一般，情绪平稳，记忆力减退;纳食可，大便质略干，量少，排便困难，小便色黄，略频。无口干苦。鼾眠，偶有憋醒。舌质暗红，尖红甚，苔薄白;脉弦滑近数。</w:t>
      </w:r>
    </w:p>
    <w:p w14:paraId="23600E89">
      <w:pPr>
        <w:rPr>
          <w:rFonts w:ascii="仿宋_GB2312" w:eastAsia="仿宋_GB2312"/>
          <w:sz w:val="24"/>
          <w:szCs w:val="24"/>
        </w:rPr>
      </w:pPr>
    </w:p>
    <w:p w14:paraId="6620F03D">
      <w:pPr>
        <w:rPr>
          <w:rFonts w:ascii="仿宋_GB2312" w:eastAsia="仿宋_GB2312"/>
          <w:sz w:val="24"/>
          <w:szCs w:val="24"/>
        </w:rPr>
      </w:pPr>
      <w:r>
        <w:rPr>
          <w:rFonts w:hint="eastAsia" w:ascii="仿宋_GB2312" w:eastAsia="仿宋_GB2312"/>
          <w:sz w:val="24"/>
          <w:szCs w:val="24"/>
        </w:rPr>
        <w:t>既往史：</w:t>
      </w:r>
      <w:r>
        <w:rPr>
          <w:rFonts w:hint="eastAsia" w:ascii="仿宋_GB2312" w:eastAsia="仿宋_GB2312"/>
          <w:sz w:val="24"/>
          <w:szCs w:val="24"/>
          <w:lang w:val="en-US" w:eastAsia="zh-CN"/>
        </w:rPr>
        <w:t>既往颈椎病史3年，冠心病史3 年，高血压病史3年。BP:110/70 mm Hg(晨服降压药 托平)</w:t>
      </w:r>
    </w:p>
    <w:p w14:paraId="6768D15B">
      <w:pPr>
        <w:rPr>
          <w:rFonts w:hint="eastAsia" w:ascii="仿宋_GB2312" w:eastAsia="仿宋_GB2312"/>
          <w:sz w:val="24"/>
          <w:szCs w:val="24"/>
          <w:lang w:eastAsia="zh-CN"/>
        </w:rPr>
      </w:pPr>
      <w:r>
        <w:rPr>
          <w:rFonts w:hint="eastAsia" w:ascii="仿宋_GB2312" w:eastAsia="仿宋_GB2312"/>
          <w:sz w:val="24"/>
          <w:szCs w:val="24"/>
        </w:rPr>
        <w:t>过敏史：</w:t>
      </w:r>
      <w:r>
        <w:rPr>
          <w:rFonts w:hint="eastAsia" w:ascii="仿宋_GB2312" w:eastAsia="仿宋_GB2312"/>
          <w:sz w:val="24"/>
          <w:szCs w:val="24"/>
          <w:lang w:eastAsia="zh-CN"/>
        </w:rPr>
        <w:t>无。</w:t>
      </w:r>
    </w:p>
    <w:p w14:paraId="140242B0">
      <w:pPr>
        <w:rPr>
          <w:rFonts w:ascii="仿宋_GB2312" w:eastAsia="仿宋_GB2312"/>
          <w:sz w:val="24"/>
          <w:szCs w:val="24"/>
        </w:rPr>
      </w:pPr>
      <w:r>
        <w:rPr>
          <w:rFonts w:hint="eastAsia" w:ascii="仿宋_GB2312" w:eastAsia="仿宋_GB2312"/>
          <w:sz w:val="24"/>
          <w:szCs w:val="24"/>
        </w:rPr>
        <w:t>体格检查：</w:t>
      </w:r>
      <w:r>
        <w:rPr>
          <w:rFonts w:hint="eastAsia" w:ascii="仿宋_GB2312" w:eastAsia="仿宋_GB2312"/>
          <w:sz w:val="24"/>
          <w:szCs w:val="24"/>
          <w:lang w:val="en-US" w:eastAsia="zh-CN"/>
        </w:rPr>
        <w:t>查体: 无异常。</w:t>
      </w:r>
    </w:p>
    <w:p w14:paraId="7948BDEF">
      <w:pPr>
        <w:rPr>
          <w:rFonts w:ascii="仿宋_GB2312" w:eastAsia="仿宋_GB2312"/>
          <w:sz w:val="24"/>
          <w:szCs w:val="24"/>
        </w:rPr>
      </w:pPr>
    </w:p>
    <w:p w14:paraId="6915CFBB">
      <w:pPr>
        <w:rPr>
          <w:rFonts w:ascii="仿宋_GB2312" w:eastAsia="仿宋_GB2312"/>
          <w:sz w:val="24"/>
          <w:szCs w:val="24"/>
        </w:rPr>
      </w:pPr>
      <w:r>
        <w:rPr>
          <w:rFonts w:hint="eastAsia" w:ascii="仿宋_GB2312" w:eastAsia="仿宋_GB2312"/>
          <w:sz w:val="24"/>
          <w:szCs w:val="24"/>
        </w:rPr>
        <w:t>辅助检查：</w:t>
      </w:r>
      <w:r>
        <w:rPr>
          <w:rFonts w:hint="eastAsia" w:ascii="仿宋_GB2312" w:eastAsia="仿宋_GB2312"/>
          <w:sz w:val="24"/>
          <w:szCs w:val="24"/>
          <w:lang w:eastAsia="zh-CN"/>
        </w:rPr>
        <w:t>颅脑</w:t>
      </w:r>
      <w:r>
        <w:rPr>
          <w:rFonts w:hint="eastAsia" w:ascii="仿宋_GB2312" w:eastAsia="仿宋_GB2312"/>
          <w:sz w:val="24"/>
          <w:szCs w:val="24"/>
          <w:lang w:val="en-US" w:eastAsia="zh-CN"/>
        </w:rPr>
        <w:t>MRI及MRA：脑内多发梗死、缺血灶，脑动脉硬化表现，未见大血管狭窄。脑卒中筛查：双侧颈动脉内膜增厚伴斑块形成（2022-08-01于泰安市中医医院）</w:t>
      </w:r>
    </w:p>
    <w:p w14:paraId="48004905">
      <w:pPr>
        <w:rPr>
          <w:rFonts w:ascii="仿宋_GB2312" w:eastAsia="仿宋_GB2312"/>
          <w:sz w:val="24"/>
          <w:szCs w:val="24"/>
        </w:rPr>
      </w:pPr>
    </w:p>
    <w:p w14:paraId="14805E7A">
      <w:pPr>
        <w:rPr>
          <w:rFonts w:ascii="仿宋_GB2312" w:eastAsia="仿宋_GB2312"/>
          <w:sz w:val="24"/>
          <w:szCs w:val="24"/>
        </w:rPr>
      </w:pPr>
      <w:r>
        <w:rPr>
          <w:rFonts w:hint="eastAsia" w:ascii="仿宋_GB2312" w:eastAsia="仿宋_GB2312"/>
          <w:sz w:val="24"/>
          <w:szCs w:val="24"/>
        </w:rPr>
        <w:t>中医诊断：</w:t>
      </w:r>
      <w:r>
        <w:rPr>
          <w:rFonts w:hint="eastAsia" w:ascii="仿宋_GB2312" w:eastAsia="仿宋_GB2312"/>
          <w:sz w:val="24"/>
          <w:szCs w:val="24"/>
          <w:lang w:eastAsia="zh-CN"/>
        </w:rPr>
        <w:t>眩晕病</w:t>
      </w:r>
      <w:r>
        <w:rPr>
          <w:rFonts w:hint="eastAsia" w:ascii="仿宋_GB2312" w:eastAsia="仿宋_GB2312"/>
          <w:sz w:val="24"/>
          <w:szCs w:val="24"/>
        </w:rPr>
        <w:t>证候诊断：</w:t>
      </w:r>
      <w:r>
        <w:rPr>
          <w:rFonts w:hint="eastAsia" w:ascii="仿宋_GB2312" w:eastAsia="仿宋_GB2312"/>
          <w:sz w:val="24"/>
          <w:szCs w:val="24"/>
          <w:lang w:val="en-US" w:eastAsia="zh-CN"/>
        </w:rPr>
        <w:t>湿热壅阻，清窍失和;</w:t>
      </w:r>
    </w:p>
    <w:p w14:paraId="13442D29">
      <w:pPr>
        <w:rPr>
          <w:rFonts w:ascii="仿宋_GB2312" w:eastAsia="仿宋_GB2312"/>
          <w:sz w:val="24"/>
          <w:szCs w:val="24"/>
        </w:rPr>
      </w:pPr>
      <w:r>
        <w:rPr>
          <w:rFonts w:hint="eastAsia" w:ascii="仿宋_GB2312" w:eastAsia="仿宋_GB2312"/>
          <w:sz w:val="24"/>
          <w:szCs w:val="24"/>
        </w:rPr>
        <w:t>西医诊断：</w:t>
      </w:r>
      <w:r>
        <w:rPr>
          <w:rFonts w:hint="eastAsia" w:ascii="仿宋_GB2312" w:eastAsia="仿宋_GB2312"/>
          <w:sz w:val="24"/>
          <w:szCs w:val="24"/>
          <w:lang w:val="en-US" w:eastAsia="zh-CN"/>
        </w:rPr>
        <w:t>后循环缺血，高血压病。</w:t>
      </w:r>
    </w:p>
    <w:p w14:paraId="0C824154">
      <w:pPr>
        <w:rPr>
          <w:rFonts w:ascii="仿宋_GB2312" w:eastAsia="仿宋_GB2312"/>
          <w:sz w:val="24"/>
          <w:szCs w:val="24"/>
        </w:rPr>
      </w:pPr>
      <w:r>
        <w:rPr>
          <w:rFonts w:hint="eastAsia" w:ascii="仿宋_GB2312" w:eastAsia="仿宋_GB2312"/>
          <w:sz w:val="24"/>
          <w:szCs w:val="24"/>
        </w:rPr>
        <w:t>治    法：</w:t>
      </w:r>
      <w:r>
        <w:rPr>
          <w:rFonts w:hint="eastAsia" w:ascii="仿宋_GB2312" w:eastAsia="仿宋_GB2312"/>
          <w:sz w:val="24"/>
          <w:szCs w:val="24"/>
          <w:lang w:val="en-US" w:eastAsia="zh-CN"/>
        </w:rPr>
        <w:t>清利湿热，化瘀开窍。</w:t>
      </w:r>
    </w:p>
    <w:p w14:paraId="2486DEBD">
      <w:pPr>
        <w:rPr>
          <w:rFonts w:ascii="仿宋_GB2312" w:eastAsia="仿宋_GB2312"/>
          <w:sz w:val="24"/>
          <w:szCs w:val="24"/>
        </w:rPr>
      </w:pPr>
      <w:r>
        <w:rPr>
          <w:rFonts w:hint="eastAsia" w:ascii="仿宋_GB2312" w:eastAsia="仿宋_GB2312"/>
          <w:sz w:val="24"/>
          <w:szCs w:val="24"/>
        </w:rPr>
        <w:t>处    方：</w:t>
      </w:r>
      <w:r>
        <w:rPr>
          <w:rFonts w:hint="eastAsia" w:ascii="仿宋_GB2312" w:eastAsia="仿宋_GB2312"/>
          <w:sz w:val="24"/>
          <w:szCs w:val="24"/>
          <w:lang w:val="en-US" w:eastAsia="zh-CN"/>
        </w:rPr>
        <w:t>给予葛根芩连汤加减</w:t>
      </w:r>
    </w:p>
    <w:p w14:paraId="593968E4">
      <w:pPr>
        <w:rPr>
          <w:rFonts w:hint="eastAsia" w:ascii="仿宋_GB2312" w:eastAsia="仿宋_GB2312"/>
          <w:sz w:val="24"/>
          <w:szCs w:val="24"/>
          <w:lang w:val="en-US" w:eastAsia="zh-CN"/>
        </w:rPr>
      </w:pPr>
      <w:r>
        <w:rPr>
          <w:rFonts w:hint="eastAsia" w:ascii="仿宋_GB2312" w:eastAsia="仿宋_GB2312"/>
          <w:sz w:val="24"/>
          <w:szCs w:val="24"/>
          <w:lang w:val="en-US" w:eastAsia="zh-CN"/>
        </w:rPr>
        <w:t xml:space="preserve">      葛根30 g，黄芩15 g，夏枯草20 g， 黄连9 g，丹参15 g，珍珠母24 g，菊花15 g，天麻18 g， 益母草15 g，连翘30 g，蝉蜕15 g，麦冬30 g，决明 子30 g。 7剂 水煎服，日一剂。</w:t>
      </w:r>
    </w:p>
    <w:p w14:paraId="4A9C4E47">
      <w:pPr>
        <w:rPr>
          <w:rFonts w:hint="default" w:ascii="仿宋_GB2312" w:eastAsia="仿宋_GB2312"/>
          <w:sz w:val="24"/>
          <w:szCs w:val="24"/>
          <w:lang w:val="en-US" w:eastAsia="zh-CN"/>
        </w:rPr>
      </w:pPr>
    </w:p>
    <w:p w14:paraId="51CEBAF6">
      <w:pPr>
        <w:rPr>
          <w:rFonts w:hint="eastAsia" w:ascii="仿宋_GB2312" w:eastAsia="仿宋_GB2312"/>
          <w:sz w:val="24"/>
          <w:szCs w:val="24"/>
          <w:lang w:val="en-US" w:eastAsia="zh-CN"/>
        </w:rPr>
      </w:pPr>
      <w:r>
        <w:rPr>
          <w:rFonts w:hint="eastAsia" w:ascii="仿宋_GB2312" w:eastAsia="仿宋_GB2312"/>
          <w:sz w:val="24"/>
          <w:szCs w:val="24"/>
        </w:rPr>
        <w:t>复诊：</w:t>
      </w:r>
      <w:r>
        <w:rPr>
          <w:rFonts w:hint="eastAsia" w:ascii="仿宋_GB2312" w:eastAsia="仿宋_GB2312"/>
          <w:sz w:val="24"/>
          <w:szCs w:val="24"/>
          <w:lang w:val="en-US" w:eastAsia="zh-CN"/>
        </w:rPr>
        <w:t>2022.08.09服用上方后患者头晕明显减轻，白天精神、体力增加，情绪平稳，记忆力较前提高，但仍觉得头昏沉不适，头脑不清爽，上方加用钩藤30g清肝泻火。 7剂，水煎服，日一剂。</w:t>
      </w:r>
    </w:p>
    <w:p w14:paraId="4E20FECA">
      <w:pPr>
        <w:rPr>
          <w:rFonts w:hint="eastAsia" w:ascii="仿宋_GB2312" w:eastAsia="仿宋_GB2312"/>
          <w:sz w:val="24"/>
          <w:szCs w:val="24"/>
          <w:lang w:val="en-US" w:eastAsia="zh-CN"/>
        </w:rPr>
      </w:pPr>
      <w:r>
        <w:rPr>
          <w:rFonts w:hint="eastAsia" w:ascii="仿宋_GB2312" w:eastAsia="仿宋_GB2312"/>
          <w:sz w:val="24"/>
          <w:szCs w:val="24"/>
          <w:lang w:val="en-US" w:eastAsia="zh-CN"/>
        </w:rPr>
        <w:t>2022.08.17  服用上方后患者诸症缓解，仍时有双目模糊，上方去麦冬，加用密蒙花30g清肝明目。上方服用7剂。</w:t>
      </w:r>
    </w:p>
    <w:p w14:paraId="3F3959A6">
      <w:pPr>
        <w:rPr>
          <w:rFonts w:hint="eastAsia" w:ascii="仿宋_GB2312" w:eastAsia="仿宋_GB2312"/>
          <w:sz w:val="24"/>
          <w:szCs w:val="24"/>
          <w:lang w:eastAsia="zh-CN"/>
        </w:rPr>
      </w:pPr>
      <w:r>
        <w:rPr>
          <w:rFonts w:hint="eastAsia" w:ascii="仿宋_GB2312" w:eastAsia="仿宋_GB2312"/>
          <w:sz w:val="24"/>
          <w:szCs w:val="24"/>
          <w:lang w:val="en-US" w:eastAsia="zh-CN"/>
        </w:rPr>
        <w:t>2022.08.25 服用上方后，诸症持续好转，</w:t>
      </w:r>
      <w:r>
        <w:rPr>
          <w:rFonts w:hint="eastAsia" w:ascii="仿宋_GB2312" w:eastAsia="仿宋_GB2312"/>
          <w:sz w:val="24"/>
          <w:szCs w:val="24"/>
        </w:rPr>
        <w:t>因自觉乏力，口淡无味，加陈皮10 g，白术15 g健脾化痰</w:t>
      </w:r>
      <w:r>
        <w:rPr>
          <w:rFonts w:hint="eastAsia" w:ascii="仿宋_GB2312" w:eastAsia="仿宋_GB2312"/>
          <w:sz w:val="24"/>
          <w:szCs w:val="24"/>
          <w:lang w:eastAsia="zh-CN"/>
        </w:rPr>
        <w:t>。</w:t>
      </w:r>
    </w:p>
    <w:p w14:paraId="554ACD43">
      <w:pPr>
        <w:rPr>
          <w:rFonts w:hint="default" w:ascii="仿宋_GB2312" w:eastAsia="仿宋_GB2312"/>
          <w:sz w:val="24"/>
          <w:szCs w:val="24"/>
          <w:lang w:val="en-US" w:eastAsia="zh-CN"/>
        </w:rPr>
      </w:pPr>
      <w:r>
        <w:rPr>
          <w:rFonts w:hint="eastAsia" w:ascii="仿宋_GB2312" w:eastAsia="仿宋_GB2312"/>
          <w:sz w:val="24"/>
          <w:szCs w:val="24"/>
        </w:rPr>
        <w:t>后又服用1月余，头晕未再发作。</w:t>
      </w:r>
    </w:p>
    <w:p w14:paraId="4117EDDB">
      <w:pPr>
        <w:rPr>
          <w:rFonts w:hint="eastAsia" w:ascii="仿宋_GB2312" w:eastAsia="仿宋_GB2312"/>
          <w:sz w:val="24"/>
          <w:szCs w:val="24"/>
        </w:rPr>
      </w:pPr>
      <w:r>
        <w:rPr>
          <w:rFonts w:hint="eastAsia" w:ascii="仿宋_GB2312" w:eastAsia="仿宋_GB2312"/>
          <w:sz w:val="24"/>
          <w:szCs w:val="24"/>
        </w:rPr>
        <w:t>心得体会：患者中年男性，阳盛之体，肝阳上亢，郁久化热，木旺克土，脾失健运，内生湿热，湿热更盛，胶结难解，故见头晕反复，头重如裹且伴呕吐痰涎。如《湿热条辨》云:“湿热证，呕恶不止，昼夜不差，欲死者，肺胃 不和，胃热移肺，肺不受邪也。”故予以葛根芩连汤加 减，葛根辛凉，此处用葛根不但清热生津，升阳止晕，与诸苦寒药配伍还能辛开苦降，黄连、黄芩、连翘清热利湿解毒，《珍珠囊》:“连翘去上焦诸热。”正中薛生白所述病机辛开苦降，宣上通下，肺胃之热可解。湿热蕴滞筋脉经络之中，气血运行不畅，湿热上扰清窍，清窍失养，加之有高血压病史，欲成动风之证。故以丹参、益母草活血化瘀，天麻、珍珠母平抑肝阳，夏枯草、决明子清肝明目，润肠通便，同时具有降血压作用，菊花、蝉蜕 清肝明目，平抑肝阳。麦冬滋阴防热邪伤阴，诸药配伍，共达清热利湿，清肝明目，化瘀开窍之功，服药7剂 后症状明显好转，</w:t>
      </w:r>
      <w:r>
        <w:rPr>
          <w:rFonts w:hint="eastAsia" w:ascii="仿宋_GB2312" w:eastAsia="仿宋_GB2312"/>
          <w:sz w:val="24"/>
          <w:szCs w:val="24"/>
          <w:lang w:eastAsia="zh-CN"/>
        </w:rPr>
        <w:t>四</w:t>
      </w:r>
      <w:r>
        <w:rPr>
          <w:rFonts w:hint="eastAsia" w:ascii="仿宋_GB2312" w:eastAsia="仿宋_GB2312"/>
          <w:sz w:val="24"/>
          <w:szCs w:val="24"/>
        </w:rPr>
        <w:t>诊时因自觉乏力，口淡无味，考虑是湿邪困脾，加陈皮10 g，白术15 g健脾化痰，后又服用1月余，头晕未再发作。</w:t>
      </w:r>
    </w:p>
    <w:p w14:paraId="34E908AB">
      <w:pPr>
        <w:rPr>
          <w:rFonts w:ascii="仿宋_GB2312" w:eastAsia="仿宋_GB2312"/>
          <w:sz w:val="24"/>
        </w:rPr>
      </w:pPr>
    </w:p>
    <w:p w14:paraId="4095598B">
      <w:pPr>
        <w:rPr>
          <w:rFonts w:hint="eastAsia" w:ascii="仿宋_GB2312" w:eastAsia="仿宋_GB2312"/>
          <w:sz w:val="24"/>
        </w:rPr>
      </w:pPr>
    </w:p>
    <w:p w14:paraId="62598B49">
      <w:pPr>
        <w:rPr>
          <w:rFonts w:hint="eastAsia" w:ascii="仿宋_GB2312" w:eastAsia="仿宋_GB2312"/>
          <w:sz w:val="24"/>
        </w:rPr>
      </w:pPr>
    </w:p>
    <w:p w14:paraId="53CD211C">
      <w:pPr>
        <w:rPr>
          <w:rFonts w:hint="eastAsia" w:ascii="仿宋_GB2312" w:eastAsia="仿宋_GB2312"/>
          <w:sz w:val="24"/>
        </w:rPr>
      </w:pPr>
    </w:p>
    <w:p w14:paraId="153F7190">
      <w:pPr>
        <w:rPr>
          <w:rFonts w:ascii="仿宋_GB2312" w:eastAsia="仿宋_GB2312"/>
          <w:sz w:val="24"/>
        </w:rPr>
      </w:pPr>
    </w:p>
    <w:p w14:paraId="434FD738">
      <w:pPr>
        <w:rPr>
          <w:rFonts w:hint="eastAsia" w:ascii="仿宋_GB2312" w:eastAsia="仿宋_GB2312"/>
          <w:sz w:val="24"/>
        </w:rPr>
      </w:pPr>
    </w:p>
    <w:p w14:paraId="4663ADF3">
      <w:pPr>
        <w:rPr>
          <w:rFonts w:ascii="仿宋_GB2312" w:eastAsia="仿宋_GB2312"/>
          <w:sz w:val="24"/>
        </w:rPr>
      </w:pPr>
      <w:r>
        <w:rPr>
          <w:rFonts w:hint="eastAsia" w:ascii="仿宋_GB2312" w:eastAsia="仿宋_GB2312"/>
          <w:sz w:val="24"/>
        </w:rPr>
        <w:t xml:space="preserve">                                                   签 名：</w:t>
      </w:r>
    </w:p>
    <w:p w14:paraId="322AD712">
      <w:pPr>
        <w:rPr>
          <w:rFonts w:ascii="仿宋_GB2312" w:eastAsia="仿宋_GB2312"/>
          <w:sz w:val="24"/>
        </w:rPr>
      </w:pPr>
      <w:r>
        <w:rPr>
          <w:rFonts w:hint="eastAsia" w:ascii="仿宋_GB2312" w:eastAsia="仿宋_GB2312"/>
          <w:sz w:val="24"/>
        </w:rPr>
        <w:t xml:space="preserve">                                                      年   月   日</w:t>
      </w:r>
    </w:p>
    <w:p w14:paraId="2A6F3422">
      <w:pPr>
        <w:rPr>
          <w:rFonts w:ascii="仿宋_GB2312" w:eastAsia="仿宋_GB2312"/>
          <w:sz w:val="24"/>
        </w:rPr>
      </w:pPr>
      <w:r>
        <w:rPr>
          <w:rFonts w:hint="eastAsia" w:ascii="仿宋_GB2312" w:eastAsia="仿宋_GB2312"/>
          <w:sz w:val="24"/>
        </w:rPr>
        <w:t>指导老师评语：</w:t>
      </w:r>
    </w:p>
    <w:p w14:paraId="177CB4E5">
      <w:pPr>
        <w:rPr>
          <w:rFonts w:hint="eastAsia" w:ascii="仿宋_GB2312" w:eastAsia="仿宋_GB2312"/>
          <w:sz w:val="24"/>
        </w:rPr>
      </w:pPr>
    </w:p>
    <w:p w14:paraId="66917691">
      <w:pPr>
        <w:rPr>
          <w:rFonts w:hint="eastAsia" w:ascii="仿宋_GB2312" w:eastAsia="仿宋_GB2312"/>
          <w:sz w:val="24"/>
        </w:rPr>
      </w:pPr>
    </w:p>
    <w:p w14:paraId="259E734C">
      <w:pPr>
        <w:rPr>
          <w:rFonts w:ascii="仿宋_GB2312" w:eastAsia="仿宋_GB2312"/>
          <w:sz w:val="24"/>
        </w:rPr>
      </w:pPr>
      <w:r>
        <w:rPr>
          <w:rFonts w:hint="eastAsia" w:ascii="仿宋_GB2312" w:eastAsia="仿宋_GB2312"/>
          <w:sz w:val="24"/>
        </w:rPr>
        <w:t xml:space="preserve">                                                   签 名：</w:t>
      </w:r>
    </w:p>
    <w:p w14:paraId="79BE020A">
      <w:pPr>
        <w:ind w:firstLine="6480" w:firstLineChars="2700"/>
        <w:rPr>
          <w:rFonts w:ascii="宋体" w:hAnsi="宋体" w:eastAsia="仿宋_GB2312"/>
          <w:sz w:val="24"/>
        </w:rPr>
      </w:pPr>
      <w:r>
        <w:rPr>
          <w:rFonts w:hint="eastAsia" w:ascii="仿宋_GB2312" w:eastAsia="仿宋_GB2312"/>
          <w:sz w:val="24"/>
        </w:rPr>
        <w:t>年   月   日</w:t>
      </w:r>
    </w:p>
    <w:p w14:paraId="4AB7C259">
      <w:pPr>
        <w:jc w:val="center"/>
        <w:rPr>
          <w:rFonts w:hint="eastAsia" w:ascii="黑体" w:hAnsi="黑体" w:eastAsia="黑体"/>
          <w:b/>
          <w:sz w:val="44"/>
          <w:szCs w:val="44"/>
        </w:rPr>
      </w:pPr>
    </w:p>
    <w:p w14:paraId="1B8D490C">
      <w:pPr>
        <w:jc w:val="center"/>
        <w:rPr>
          <w:rFonts w:hint="eastAsia" w:ascii="黑体" w:hAnsi="黑体" w:eastAsia="黑体"/>
          <w:b/>
          <w:sz w:val="44"/>
          <w:szCs w:val="44"/>
        </w:rPr>
      </w:pPr>
    </w:p>
    <w:p w14:paraId="57A93724">
      <w:pPr>
        <w:jc w:val="center"/>
        <w:rPr>
          <w:rFonts w:hint="eastAsia" w:ascii="黑体" w:hAnsi="黑体" w:eastAsia="黑体"/>
          <w:b/>
          <w:sz w:val="44"/>
          <w:szCs w:val="44"/>
        </w:rPr>
      </w:pPr>
    </w:p>
    <w:p w14:paraId="5DF51BA6">
      <w:pPr>
        <w:jc w:val="center"/>
        <w:rPr>
          <w:rFonts w:hint="eastAsia" w:ascii="黑体" w:hAnsi="黑体" w:eastAsia="黑体"/>
          <w:b/>
          <w:sz w:val="44"/>
          <w:szCs w:val="44"/>
        </w:rPr>
      </w:pPr>
    </w:p>
    <w:p w14:paraId="69E3E308">
      <w:pPr>
        <w:jc w:val="center"/>
        <w:rPr>
          <w:rFonts w:hint="eastAsia" w:ascii="黑体" w:hAnsi="黑体" w:eastAsia="黑体"/>
          <w:b/>
          <w:sz w:val="44"/>
          <w:szCs w:val="44"/>
        </w:rPr>
      </w:pPr>
    </w:p>
    <w:p w14:paraId="2F338723">
      <w:pPr>
        <w:jc w:val="center"/>
        <w:rPr>
          <w:rFonts w:hint="eastAsia" w:ascii="黑体" w:hAnsi="黑体" w:eastAsia="黑体"/>
          <w:b/>
          <w:sz w:val="44"/>
          <w:szCs w:val="44"/>
        </w:rPr>
      </w:pPr>
    </w:p>
    <w:p w14:paraId="1895FBEE">
      <w:pPr>
        <w:jc w:val="center"/>
        <w:rPr>
          <w:rFonts w:hint="eastAsia" w:ascii="黑体" w:hAnsi="黑体" w:eastAsia="黑体"/>
          <w:b/>
          <w:sz w:val="44"/>
          <w:szCs w:val="44"/>
        </w:rPr>
      </w:pPr>
    </w:p>
    <w:p w14:paraId="55B267B3">
      <w:pPr>
        <w:jc w:val="center"/>
        <w:rPr>
          <w:rFonts w:hint="eastAsia" w:ascii="黑体" w:hAnsi="黑体" w:eastAsia="黑体"/>
          <w:b/>
          <w:sz w:val="44"/>
          <w:szCs w:val="44"/>
        </w:rPr>
      </w:pPr>
    </w:p>
    <w:p w14:paraId="3771A008">
      <w:pPr>
        <w:jc w:val="center"/>
        <w:rPr>
          <w:rFonts w:hint="eastAsia" w:ascii="黑体" w:hAnsi="黑体" w:eastAsia="黑体"/>
          <w:b/>
          <w:sz w:val="44"/>
          <w:szCs w:val="44"/>
        </w:rPr>
      </w:pPr>
    </w:p>
    <w:p w14:paraId="1A215156">
      <w:pPr>
        <w:jc w:val="center"/>
        <w:rPr>
          <w:rFonts w:hint="eastAsia" w:ascii="黑体" w:hAnsi="黑体" w:eastAsia="黑体"/>
          <w:b/>
          <w:sz w:val="44"/>
          <w:szCs w:val="44"/>
        </w:rPr>
      </w:pPr>
    </w:p>
    <w:p w14:paraId="75B40E76">
      <w:pPr>
        <w:jc w:val="center"/>
        <w:rPr>
          <w:rFonts w:hint="eastAsia" w:ascii="黑体" w:hAnsi="黑体" w:eastAsia="黑体"/>
          <w:b/>
          <w:sz w:val="44"/>
          <w:szCs w:val="44"/>
        </w:rPr>
      </w:pPr>
    </w:p>
    <w:p w14:paraId="183D7E04">
      <w:pPr>
        <w:jc w:val="center"/>
        <w:rPr>
          <w:rFonts w:ascii="黑体" w:hAnsi="黑体" w:eastAsia="黑体"/>
          <w:b/>
          <w:sz w:val="44"/>
          <w:szCs w:val="44"/>
        </w:rPr>
      </w:pPr>
      <w:r>
        <w:rPr>
          <w:rFonts w:hint="eastAsia" w:ascii="黑体" w:hAnsi="黑体" w:eastAsia="黑体"/>
          <w:b/>
          <w:sz w:val="44"/>
          <w:szCs w:val="44"/>
        </w:rPr>
        <w:t>泰安市中医医院师承教育工作</w:t>
      </w:r>
    </w:p>
    <w:p w14:paraId="441E5CDD">
      <w:pPr>
        <w:jc w:val="center"/>
        <w:rPr>
          <w:rFonts w:ascii="宋体" w:hAnsi="宋体"/>
          <w:sz w:val="44"/>
          <w:szCs w:val="44"/>
        </w:rPr>
      </w:pPr>
      <w:r>
        <w:rPr>
          <w:rFonts w:hint="eastAsia" w:ascii="黑体" w:hAnsi="黑体" w:eastAsia="黑体"/>
          <w:b/>
          <w:sz w:val="44"/>
          <w:szCs w:val="44"/>
        </w:rPr>
        <w:t>医案记录</w:t>
      </w:r>
      <w:r>
        <w:rPr>
          <w:rFonts w:hint="eastAsia" w:ascii="宋体" w:hAnsi="宋体"/>
          <w:sz w:val="44"/>
          <w:szCs w:val="44"/>
        </w:rPr>
        <w:t>（跟师□  独立</w:t>
      </w:r>
      <w:r>
        <w:rPr>
          <w:rFonts w:hint="eastAsia" w:ascii="宋体" w:hAnsi="宋体"/>
          <w:sz w:val="44"/>
          <w:szCs w:val="44"/>
          <w:lang w:eastAsia="zh-CN"/>
        </w:rPr>
        <w:t>☑</w:t>
      </w:r>
      <w:r>
        <w:rPr>
          <w:rFonts w:hint="eastAsia" w:ascii="宋体" w:hAnsi="宋体"/>
          <w:sz w:val="44"/>
          <w:szCs w:val="44"/>
        </w:rPr>
        <w:t>）</w:t>
      </w:r>
    </w:p>
    <w:p w14:paraId="53531EAC">
      <w:pPr>
        <w:rPr>
          <w:rFonts w:ascii="仿宋_GB2312" w:eastAsia="仿宋_GB2312"/>
        </w:rPr>
      </w:pPr>
    </w:p>
    <w:p w14:paraId="60B8DDDD">
      <w:pPr>
        <w:rPr>
          <w:rFonts w:hint="default" w:ascii="仿宋_GB2312" w:eastAsia="仿宋_GB2312"/>
          <w:sz w:val="24"/>
          <w:lang w:val="en-US" w:eastAsia="zh-CN"/>
        </w:rPr>
      </w:pPr>
      <w:r>
        <w:rPr>
          <w:rFonts w:hint="eastAsia" w:ascii="仿宋_GB2312" w:eastAsia="仿宋_GB2312"/>
          <w:sz w:val="24"/>
        </w:rPr>
        <w:t xml:space="preserve">患者姓名： </w:t>
      </w:r>
      <w:r>
        <w:rPr>
          <w:rFonts w:hint="eastAsia" w:ascii="仿宋_GB2312" w:eastAsia="仿宋_GB2312"/>
          <w:sz w:val="24"/>
          <w:lang w:eastAsia="zh-CN"/>
        </w:rPr>
        <w:t>韩某</w:t>
      </w: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 xml:space="preserve">性别： </w:t>
      </w:r>
      <w:r>
        <w:rPr>
          <w:rFonts w:hint="eastAsia" w:ascii="仿宋_GB2312" w:eastAsia="仿宋_GB2312"/>
          <w:sz w:val="24"/>
          <w:lang w:eastAsia="zh-CN"/>
        </w:rPr>
        <w:t>男</w:t>
      </w:r>
      <w:r>
        <w:rPr>
          <w:rFonts w:hint="eastAsia" w:ascii="仿宋_GB2312" w:eastAsia="仿宋_GB2312"/>
          <w:sz w:val="24"/>
        </w:rPr>
        <w:t xml:space="preserve">      出生日期：</w:t>
      </w:r>
      <w:r>
        <w:rPr>
          <w:rFonts w:hint="eastAsia" w:ascii="仿宋_GB2312" w:eastAsia="仿宋_GB2312"/>
          <w:sz w:val="24"/>
          <w:lang w:val="en-US" w:eastAsia="zh-CN"/>
        </w:rPr>
        <w:t>1968.04</w:t>
      </w:r>
    </w:p>
    <w:p w14:paraId="2E6E6BAE">
      <w:pPr>
        <w:rPr>
          <w:rFonts w:ascii="仿宋_GB2312" w:eastAsia="仿宋_GB2312"/>
          <w:sz w:val="24"/>
        </w:rPr>
      </w:pPr>
      <w:r>
        <w:rPr>
          <w:rFonts w:hint="eastAsia" w:ascii="仿宋_GB2312" w:eastAsia="仿宋_GB2312"/>
          <w:sz w:val="24"/>
        </w:rPr>
        <w:t xml:space="preserve">就诊日期： </w:t>
      </w:r>
      <w:r>
        <w:rPr>
          <w:rFonts w:hint="eastAsia" w:ascii="仿宋_GB2312" w:eastAsia="仿宋_GB2312"/>
          <w:sz w:val="24"/>
          <w:lang w:val="en-US" w:eastAsia="zh-CN"/>
        </w:rPr>
        <w:t>2023.08.15</w:t>
      </w:r>
      <w:r>
        <w:rPr>
          <w:rFonts w:hint="eastAsia" w:ascii="仿宋_GB2312" w:eastAsia="仿宋_GB2312"/>
          <w:sz w:val="24"/>
        </w:rPr>
        <w:t xml:space="preserve">      初诊           发病节气：</w:t>
      </w:r>
    </w:p>
    <w:p w14:paraId="1E21B630">
      <w:pPr>
        <w:rPr>
          <w:rFonts w:ascii="仿宋_GB2312" w:eastAsia="仿宋_GB2312"/>
          <w:sz w:val="24"/>
        </w:rPr>
      </w:pPr>
    </w:p>
    <w:p w14:paraId="2FD875D2">
      <w:pPr>
        <w:rPr>
          <w:rFonts w:ascii="仿宋_GB2312" w:eastAsia="仿宋_GB2312"/>
          <w:sz w:val="24"/>
          <w:szCs w:val="24"/>
        </w:rPr>
      </w:pPr>
      <w:r>
        <w:rPr>
          <w:rFonts w:hint="eastAsia" w:ascii="仿宋_GB2312" w:eastAsia="仿宋_GB2312"/>
          <w:sz w:val="24"/>
          <w:szCs w:val="24"/>
        </w:rPr>
        <w:t>主  诉：</w:t>
      </w:r>
      <w:r>
        <w:rPr>
          <w:rFonts w:hint="eastAsia" w:ascii="仿宋_GB2312" w:eastAsia="仿宋_GB2312"/>
          <w:sz w:val="24"/>
          <w:szCs w:val="24"/>
          <w:lang w:val="en-US" w:eastAsia="zh-CN"/>
        </w:rPr>
        <w:t>头晕、头昏沉1 年。</w:t>
      </w:r>
    </w:p>
    <w:p w14:paraId="497514EE">
      <w:pPr>
        <w:rPr>
          <w:rFonts w:ascii="仿宋_GB2312" w:eastAsia="仿宋_GB2312"/>
          <w:sz w:val="24"/>
          <w:szCs w:val="24"/>
        </w:rPr>
      </w:pPr>
      <w:r>
        <w:rPr>
          <w:rFonts w:hint="eastAsia" w:ascii="仿宋_GB2312" w:eastAsia="仿宋_GB2312"/>
          <w:sz w:val="24"/>
          <w:szCs w:val="24"/>
        </w:rPr>
        <w:t>现病史：</w:t>
      </w:r>
      <w:r>
        <w:rPr>
          <w:rFonts w:hint="eastAsia" w:ascii="仿宋_GB2312" w:eastAsia="仿宋_GB2312"/>
          <w:sz w:val="24"/>
          <w:szCs w:val="24"/>
          <w:lang w:val="en-US" w:eastAsia="zh-CN"/>
        </w:rPr>
        <w:t>1年前无原因出现头晕、头昏沉，记忆力减退，思维正常，两目干涩，头面烘热，时有燥热， 乏力，上午困倦，肩颈僵硬，时有右上肢麻木，情绪尚可，纳食可，鼾眠有憋醒及呼吸暂停，大便干，小便黄、灼热感。舌红尖甚，苔黄腻;脉弦滑。</w:t>
      </w:r>
    </w:p>
    <w:p w14:paraId="772991B7">
      <w:pPr>
        <w:rPr>
          <w:rFonts w:ascii="仿宋_GB2312" w:eastAsia="仿宋_GB2312"/>
          <w:sz w:val="24"/>
          <w:szCs w:val="24"/>
        </w:rPr>
      </w:pPr>
    </w:p>
    <w:p w14:paraId="1FB59FCC">
      <w:pPr>
        <w:rPr>
          <w:rFonts w:hint="default" w:ascii="仿宋_GB2312" w:eastAsia="仿宋_GB2312"/>
          <w:sz w:val="24"/>
          <w:szCs w:val="24"/>
          <w:lang w:val="en-US" w:eastAsia="zh-CN"/>
        </w:rPr>
      </w:pPr>
      <w:r>
        <w:rPr>
          <w:rFonts w:hint="eastAsia" w:ascii="仿宋_GB2312" w:eastAsia="仿宋_GB2312"/>
          <w:sz w:val="24"/>
          <w:szCs w:val="24"/>
        </w:rPr>
        <w:t>既往史：</w:t>
      </w:r>
      <w:r>
        <w:rPr>
          <w:rFonts w:hint="eastAsia" w:ascii="仿宋_GB2312" w:eastAsia="仿宋_GB2312"/>
          <w:sz w:val="24"/>
          <w:szCs w:val="24"/>
          <w:lang w:eastAsia="zh-CN"/>
        </w:rPr>
        <w:t>有高血压病史</w:t>
      </w:r>
      <w:r>
        <w:rPr>
          <w:rFonts w:hint="eastAsia" w:ascii="仿宋_GB2312" w:eastAsia="仿宋_GB2312"/>
          <w:sz w:val="24"/>
          <w:szCs w:val="24"/>
          <w:lang w:val="en-US" w:eastAsia="zh-CN"/>
        </w:rPr>
        <w:t>5年余，有高脂血症病史5年余。</w:t>
      </w:r>
    </w:p>
    <w:p w14:paraId="69736E90">
      <w:pPr>
        <w:rPr>
          <w:rFonts w:ascii="仿宋_GB2312" w:eastAsia="仿宋_GB2312"/>
          <w:sz w:val="24"/>
          <w:szCs w:val="24"/>
        </w:rPr>
      </w:pPr>
    </w:p>
    <w:p w14:paraId="70D33D12">
      <w:pPr>
        <w:rPr>
          <w:rFonts w:hint="eastAsia" w:ascii="仿宋_GB2312" w:eastAsia="仿宋_GB2312"/>
          <w:sz w:val="24"/>
          <w:szCs w:val="24"/>
          <w:lang w:eastAsia="zh-CN"/>
        </w:rPr>
      </w:pPr>
      <w:r>
        <w:rPr>
          <w:rFonts w:hint="eastAsia" w:ascii="仿宋_GB2312" w:eastAsia="仿宋_GB2312"/>
          <w:sz w:val="24"/>
          <w:szCs w:val="24"/>
        </w:rPr>
        <w:t>过敏史：</w:t>
      </w:r>
      <w:r>
        <w:rPr>
          <w:rFonts w:hint="eastAsia" w:ascii="仿宋_GB2312" w:eastAsia="仿宋_GB2312"/>
          <w:sz w:val="24"/>
          <w:szCs w:val="24"/>
          <w:lang w:eastAsia="zh-CN"/>
        </w:rPr>
        <w:t>无。</w:t>
      </w:r>
    </w:p>
    <w:p w14:paraId="1B74BDBB">
      <w:pPr>
        <w:rPr>
          <w:rFonts w:ascii="仿宋_GB2312" w:eastAsia="仿宋_GB2312"/>
          <w:sz w:val="24"/>
          <w:szCs w:val="24"/>
        </w:rPr>
      </w:pPr>
      <w:r>
        <w:rPr>
          <w:rFonts w:hint="eastAsia" w:ascii="仿宋_GB2312" w:eastAsia="仿宋_GB2312"/>
          <w:sz w:val="24"/>
          <w:szCs w:val="24"/>
        </w:rPr>
        <w:t>体格检查：</w:t>
      </w:r>
      <w:r>
        <w:rPr>
          <w:rFonts w:hint="eastAsia" w:ascii="仿宋_GB2312" w:eastAsia="仿宋_GB2312"/>
          <w:sz w:val="24"/>
          <w:szCs w:val="24"/>
          <w:lang w:val="en-US" w:eastAsia="zh-CN"/>
        </w:rPr>
        <w:t>查体:咽腔分级3级。BP:160/105 mm Hg颅神经及四肢（-）。</w:t>
      </w:r>
    </w:p>
    <w:p w14:paraId="6B6DC57B">
      <w:pPr>
        <w:rPr>
          <w:rFonts w:ascii="仿宋_GB2312" w:eastAsia="仿宋_GB2312"/>
          <w:sz w:val="24"/>
          <w:szCs w:val="24"/>
        </w:rPr>
      </w:pPr>
    </w:p>
    <w:p w14:paraId="0260EF22">
      <w:pPr>
        <w:rPr>
          <w:rFonts w:ascii="仿宋_GB2312" w:eastAsia="仿宋_GB2312"/>
          <w:sz w:val="24"/>
          <w:szCs w:val="24"/>
        </w:rPr>
      </w:pPr>
      <w:r>
        <w:rPr>
          <w:rFonts w:hint="eastAsia" w:ascii="仿宋_GB2312" w:eastAsia="仿宋_GB2312"/>
          <w:sz w:val="24"/>
          <w:szCs w:val="24"/>
        </w:rPr>
        <w:t>辅助检查：</w:t>
      </w:r>
      <w:r>
        <w:rPr>
          <w:rFonts w:hint="eastAsia" w:ascii="仿宋_GB2312" w:eastAsia="仿宋_GB2312"/>
          <w:sz w:val="24"/>
          <w:szCs w:val="24"/>
          <w:lang w:eastAsia="zh-CN"/>
        </w:rPr>
        <w:t>颅脑</w:t>
      </w:r>
      <w:r>
        <w:rPr>
          <w:rFonts w:hint="eastAsia" w:ascii="仿宋_GB2312" w:eastAsia="仿宋_GB2312"/>
          <w:sz w:val="24"/>
          <w:szCs w:val="24"/>
          <w:lang w:val="en-US" w:eastAsia="zh-CN"/>
        </w:rPr>
        <w:t>MRI及MRA：脑内多发梗死、缺血灶，脑动脉硬化表现，未见大血管狭窄。脑卒中筛查：双侧颈动脉内膜增厚伴斑块形成（2022-08-14于泰安市中医医院）</w:t>
      </w:r>
    </w:p>
    <w:p w14:paraId="5F9A25DC">
      <w:pPr>
        <w:rPr>
          <w:rFonts w:ascii="仿宋_GB2312" w:eastAsia="仿宋_GB2312"/>
          <w:sz w:val="24"/>
          <w:szCs w:val="24"/>
        </w:rPr>
      </w:pPr>
    </w:p>
    <w:p w14:paraId="540A40F4">
      <w:pPr>
        <w:rPr>
          <w:rFonts w:hint="eastAsia" w:ascii="仿宋_GB2312" w:eastAsia="仿宋_GB2312"/>
          <w:sz w:val="24"/>
          <w:szCs w:val="24"/>
          <w:lang w:eastAsia="zh-CN"/>
        </w:rPr>
      </w:pPr>
      <w:r>
        <w:rPr>
          <w:rFonts w:hint="eastAsia" w:ascii="仿宋_GB2312" w:eastAsia="仿宋_GB2312"/>
          <w:sz w:val="24"/>
          <w:szCs w:val="24"/>
        </w:rPr>
        <w:t>中医诊断：</w:t>
      </w:r>
      <w:r>
        <w:rPr>
          <w:rFonts w:hint="eastAsia" w:ascii="仿宋_GB2312" w:eastAsia="仿宋_GB2312"/>
          <w:sz w:val="24"/>
          <w:szCs w:val="24"/>
          <w:lang w:eastAsia="zh-CN"/>
        </w:rPr>
        <w:t>眩晕病</w:t>
      </w:r>
    </w:p>
    <w:p w14:paraId="67C9CA1B">
      <w:pPr>
        <w:rPr>
          <w:rFonts w:ascii="仿宋_GB2312" w:eastAsia="仿宋_GB2312"/>
          <w:sz w:val="24"/>
          <w:szCs w:val="24"/>
        </w:rPr>
      </w:pPr>
      <w:r>
        <w:rPr>
          <w:rFonts w:hint="eastAsia" w:ascii="仿宋_GB2312" w:eastAsia="仿宋_GB2312"/>
          <w:sz w:val="24"/>
          <w:szCs w:val="24"/>
        </w:rPr>
        <w:t>证候诊断：</w:t>
      </w:r>
      <w:r>
        <w:rPr>
          <w:rFonts w:hint="eastAsia" w:ascii="仿宋_GB2312" w:eastAsia="仿宋_GB2312"/>
          <w:sz w:val="24"/>
          <w:szCs w:val="24"/>
          <w:lang w:val="en-US" w:eastAsia="zh-CN"/>
        </w:rPr>
        <w:t>湿热瘀结</w:t>
      </w:r>
    </w:p>
    <w:p w14:paraId="5DF145AB">
      <w:pPr>
        <w:rPr>
          <w:rFonts w:ascii="仿宋_GB2312" w:eastAsia="仿宋_GB2312"/>
          <w:sz w:val="24"/>
          <w:szCs w:val="24"/>
        </w:rPr>
      </w:pPr>
      <w:r>
        <w:rPr>
          <w:rFonts w:hint="eastAsia" w:ascii="仿宋_GB2312" w:eastAsia="仿宋_GB2312"/>
          <w:sz w:val="24"/>
          <w:szCs w:val="24"/>
        </w:rPr>
        <w:t>西医诊断：</w:t>
      </w:r>
      <w:r>
        <w:rPr>
          <w:rFonts w:hint="eastAsia" w:ascii="仿宋_GB2312" w:eastAsia="仿宋_GB2312"/>
          <w:sz w:val="24"/>
          <w:szCs w:val="24"/>
          <w:lang w:eastAsia="zh-CN"/>
        </w:rPr>
        <w:t>后循环缺血</w:t>
      </w:r>
      <w:r>
        <w:rPr>
          <w:rFonts w:hint="eastAsia" w:ascii="仿宋_GB2312" w:eastAsia="仿宋_GB2312"/>
          <w:sz w:val="24"/>
          <w:szCs w:val="24"/>
          <w:lang w:val="en-US" w:eastAsia="zh-CN"/>
        </w:rPr>
        <w:t xml:space="preserve"> 阻塞性睡眠呼吸暂停综合征(OSAS)</w:t>
      </w:r>
    </w:p>
    <w:p w14:paraId="62176029">
      <w:pPr>
        <w:rPr>
          <w:rFonts w:ascii="仿宋_GB2312" w:eastAsia="仿宋_GB2312"/>
          <w:sz w:val="24"/>
          <w:szCs w:val="24"/>
        </w:rPr>
      </w:pPr>
      <w:r>
        <w:rPr>
          <w:rFonts w:hint="eastAsia" w:ascii="仿宋_GB2312" w:eastAsia="仿宋_GB2312"/>
          <w:sz w:val="24"/>
          <w:szCs w:val="24"/>
        </w:rPr>
        <w:t>治    法：</w:t>
      </w:r>
      <w:r>
        <w:rPr>
          <w:rFonts w:hint="eastAsia" w:ascii="仿宋_GB2312" w:eastAsia="仿宋_GB2312"/>
          <w:sz w:val="24"/>
          <w:szCs w:val="24"/>
          <w:lang w:val="en-US" w:eastAsia="zh-CN"/>
        </w:rPr>
        <w:t>清利湿热，平肝化瘀</w:t>
      </w:r>
    </w:p>
    <w:p w14:paraId="19EFFC2E">
      <w:pPr>
        <w:rPr>
          <w:rFonts w:hint="default" w:ascii="仿宋_GB2312" w:eastAsia="仿宋_GB2312"/>
          <w:sz w:val="24"/>
          <w:szCs w:val="24"/>
          <w:lang w:val="en-US" w:eastAsia="zh-CN"/>
        </w:rPr>
      </w:pPr>
      <w:r>
        <w:rPr>
          <w:rFonts w:hint="eastAsia" w:ascii="仿宋_GB2312" w:eastAsia="仿宋_GB2312"/>
          <w:sz w:val="24"/>
          <w:szCs w:val="24"/>
        </w:rPr>
        <w:t>处    方：</w:t>
      </w:r>
      <w:r>
        <w:rPr>
          <w:rFonts w:hint="eastAsia" w:ascii="仿宋_GB2312" w:eastAsia="仿宋_GB2312"/>
          <w:sz w:val="24"/>
          <w:szCs w:val="24"/>
          <w:lang w:val="en-US" w:eastAsia="zh-CN"/>
        </w:rPr>
        <w:t>川贝母9 g，郁金18 g，明天麻20 g，夏枯草20 g，地龙12 g，酒大黄6 g，土茯苓 30 g，牛膝18 g，益母草30 g，珍珠母30，泽泻30 g，决明子30 g。 7剂，水煎服，日一剂。</w:t>
      </w:r>
    </w:p>
    <w:p w14:paraId="2F7A2D6D">
      <w:pPr>
        <w:rPr>
          <w:rFonts w:ascii="仿宋_GB2312" w:eastAsia="仿宋_GB2312"/>
          <w:sz w:val="24"/>
          <w:szCs w:val="24"/>
        </w:rPr>
      </w:pPr>
    </w:p>
    <w:p w14:paraId="15BEAD06">
      <w:pPr>
        <w:rPr>
          <w:rFonts w:hint="eastAsia" w:ascii="仿宋_GB2312" w:eastAsia="仿宋_GB2312"/>
          <w:sz w:val="24"/>
          <w:szCs w:val="24"/>
          <w:lang w:val="en-US" w:eastAsia="zh-CN"/>
        </w:rPr>
      </w:pPr>
      <w:r>
        <w:rPr>
          <w:rFonts w:hint="eastAsia" w:ascii="仿宋_GB2312" w:eastAsia="仿宋_GB2312"/>
          <w:sz w:val="24"/>
          <w:szCs w:val="24"/>
        </w:rPr>
        <w:t>复诊：</w:t>
      </w:r>
      <w:r>
        <w:rPr>
          <w:rFonts w:hint="eastAsia" w:ascii="仿宋_GB2312" w:eastAsia="仿宋_GB2312"/>
          <w:sz w:val="24"/>
          <w:szCs w:val="24"/>
          <w:lang w:val="en-US" w:eastAsia="zh-CN"/>
        </w:rPr>
        <w:t>2023.08.23</w:t>
      </w:r>
      <w:r>
        <w:rPr>
          <w:rFonts w:hint="eastAsia" w:ascii="仿宋_GB2312" w:eastAsia="仿宋_GB2312"/>
          <w:sz w:val="24"/>
          <w:szCs w:val="24"/>
          <w:lang w:eastAsia="zh-CN"/>
        </w:rPr>
        <w:t>服用上方后，患者诸症减轻，头脑较前清爽，但仍有</w:t>
      </w:r>
      <w:r>
        <w:rPr>
          <w:rFonts w:hint="eastAsia" w:ascii="仿宋_GB2312" w:eastAsia="仿宋_GB2312"/>
          <w:sz w:val="24"/>
          <w:szCs w:val="24"/>
          <w:lang w:val="en-US" w:eastAsia="zh-CN"/>
        </w:rPr>
        <w:t>乏力，上午困倦，肩颈僵硬，舌红尖甚，苔黄腻;脉弦滑。加用葛根30g柔筋缓急。7剂，水煎服，日一剂。</w:t>
      </w:r>
    </w:p>
    <w:p w14:paraId="38FFD63D">
      <w:pPr>
        <w:rPr>
          <w:rFonts w:hint="default" w:ascii="仿宋_GB2312" w:eastAsia="仿宋_GB2312"/>
          <w:sz w:val="24"/>
          <w:szCs w:val="24"/>
          <w:lang w:val="en-US" w:eastAsia="zh-CN"/>
        </w:rPr>
      </w:pPr>
      <w:r>
        <w:rPr>
          <w:rFonts w:hint="eastAsia" w:ascii="仿宋_GB2312" w:eastAsia="仿宋_GB2312"/>
          <w:sz w:val="24"/>
          <w:szCs w:val="24"/>
          <w:lang w:val="en-US" w:eastAsia="zh-CN"/>
        </w:rPr>
        <w:t>2023.09.01 服用上方后，</w:t>
      </w:r>
      <w:r>
        <w:rPr>
          <w:rFonts w:hint="eastAsia" w:ascii="仿宋_GB2312" w:eastAsia="仿宋_GB2312"/>
          <w:sz w:val="24"/>
          <w:szCs w:val="24"/>
          <w:lang w:eastAsia="zh-CN"/>
        </w:rPr>
        <w:t>头脑较前清爽，体力增加</w:t>
      </w:r>
      <w:r>
        <w:rPr>
          <w:rFonts w:hint="eastAsia" w:ascii="仿宋_GB2312" w:eastAsia="仿宋_GB2312"/>
          <w:sz w:val="24"/>
          <w:szCs w:val="24"/>
          <w:lang w:val="en-US" w:eastAsia="zh-CN"/>
        </w:rPr>
        <w:t>，记忆力提高，舌红尖甚，苔黄腻;脉弦滑。上方继续服药1月余，诸症明显好转。</w:t>
      </w:r>
    </w:p>
    <w:p w14:paraId="5C91C124">
      <w:pPr>
        <w:rPr>
          <w:rFonts w:hint="eastAsia" w:ascii="仿宋_GB2312" w:eastAsia="仿宋_GB2312"/>
          <w:sz w:val="24"/>
          <w:szCs w:val="24"/>
          <w:lang w:eastAsia="zh-CN"/>
        </w:rPr>
      </w:pPr>
    </w:p>
    <w:p w14:paraId="49662C71">
      <w:pPr>
        <w:rPr>
          <w:rFonts w:ascii="仿宋_GB2312" w:eastAsia="仿宋_GB2312"/>
          <w:sz w:val="24"/>
          <w:szCs w:val="24"/>
        </w:rPr>
      </w:pPr>
    </w:p>
    <w:p w14:paraId="0ABF48CB">
      <w:pPr>
        <w:rPr>
          <w:rFonts w:ascii="仿宋_GB2312" w:eastAsia="仿宋_GB2312"/>
          <w:sz w:val="24"/>
          <w:szCs w:val="24"/>
        </w:rPr>
      </w:pPr>
      <w:r>
        <w:rPr>
          <w:rFonts w:hint="eastAsia" w:ascii="仿宋_GB2312" w:eastAsia="仿宋_GB2312"/>
          <w:sz w:val="24"/>
          <w:szCs w:val="24"/>
        </w:rPr>
        <w:t>心得体会：</w:t>
      </w:r>
      <w:r>
        <w:rPr>
          <w:rFonts w:hint="eastAsia" w:ascii="仿宋_GB2312" w:eastAsia="仿宋_GB2312"/>
          <w:sz w:val="24"/>
          <w:szCs w:val="24"/>
          <w:lang w:val="en-US" w:eastAsia="zh-CN"/>
        </w:rPr>
        <w:t>本病患者中年男性，素体阳亢，加之气血运行不畅，内生痰湿，蕴久化热，湿热上干清阳，则头晕头昏沉、记忆力下降。清阳不展，气机郁阻，湿遏卫阳，则见乏力困倦、肩颈僵硬。湿热之邪入阳明，可见头面烘热、时有燥热。湿郁于中，气机不宣，津液不能上承，则见两目干涩。湿热阻于下焦，小肠不能分清泌浊，故见小便黄、灼热感。大便干乃由湿热蕴结肠道已久，湿热已化燥。方中川贝、郁金行气开郁化痰，“气行则水行，水行则湿化”。清·石寿棠《医原·湿气论》曰:“气化则湿自化，即有兼邪，亦与之俱化。”天麻、珍珠母平抑肝阳，夏枯草、决明子清肝明目，润肠通便，同时具有降血压作用，上述四药共同清泻肝火，截断湿热之源，土茯苓、牛膝、泽泻清热利湿，使热从小便行，“治湿不利小便，非其治也。”酒大黄通腑清热，使热从大便而出，《素问·阴阳应象大论》:“其下者，引而竭之。”湿热易阻塞气机，气机不畅，血瘀凝滞，地龙、益母草活血破瘀，使瘀去热消，全方共奏清热利湿，平肝化瘀之功，给湿邪以出路，服药1月余，上症明显好转。</w:t>
      </w:r>
    </w:p>
    <w:p w14:paraId="4F2EB6FE">
      <w:pPr>
        <w:rPr>
          <w:rFonts w:hint="eastAsia" w:ascii="仿宋_GB2312" w:eastAsia="仿宋_GB2312"/>
          <w:sz w:val="24"/>
          <w:szCs w:val="24"/>
        </w:rPr>
      </w:pPr>
    </w:p>
    <w:p w14:paraId="3D7E31A0">
      <w:pPr>
        <w:rPr>
          <w:rFonts w:hint="eastAsia" w:ascii="仿宋_GB2312" w:eastAsia="仿宋_GB2312"/>
          <w:sz w:val="24"/>
        </w:rPr>
      </w:pPr>
    </w:p>
    <w:p w14:paraId="2D057488">
      <w:pPr>
        <w:rPr>
          <w:rFonts w:hint="eastAsia" w:ascii="仿宋_GB2312" w:eastAsia="仿宋_GB2312"/>
          <w:sz w:val="24"/>
        </w:rPr>
      </w:pPr>
    </w:p>
    <w:p w14:paraId="3F2237D1">
      <w:pPr>
        <w:rPr>
          <w:rFonts w:ascii="仿宋_GB2312" w:eastAsia="仿宋_GB2312"/>
          <w:sz w:val="24"/>
        </w:rPr>
      </w:pPr>
    </w:p>
    <w:p w14:paraId="1B220A22">
      <w:pPr>
        <w:rPr>
          <w:rFonts w:hint="eastAsia" w:ascii="仿宋_GB2312" w:eastAsia="仿宋_GB2312"/>
          <w:sz w:val="24"/>
        </w:rPr>
      </w:pPr>
    </w:p>
    <w:p w14:paraId="0589EF6A">
      <w:pPr>
        <w:rPr>
          <w:rFonts w:ascii="仿宋_GB2312" w:eastAsia="仿宋_GB2312"/>
          <w:sz w:val="24"/>
        </w:rPr>
      </w:pPr>
      <w:r>
        <w:rPr>
          <w:rFonts w:hint="eastAsia" w:ascii="仿宋_GB2312" w:eastAsia="仿宋_GB2312"/>
          <w:sz w:val="24"/>
        </w:rPr>
        <w:t xml:space="preserve">                                                   签 名：</w:t>
      </w:r>
    </w:p>
    <w:p w14:paraId="233A366D">
      <w:pPr>
        <w:rPr>
          <w:rFonts w:ascii="仿宋_GB2312" w:eastAsia="仿宋_GB2312"/>
          <w:sz w:val="24"/>
        </w:rPr>
      </w:pPr>
      <w:r>
        <w:rPr>
          <w:rFonts w:hint="eastAsia" w:ascii="仿宋_GB2312" w:eastAsia="仿宋_GB2312"/>
          <w:sz w:val="24"/>
        </w:rPr>
        <w:t xml:space="preserve">                                                      年   月   日</w:t>
      </w:r>
    </w:p>
    <w:p w14:paraId="33F37E8E">
      <w:pPr>
        <w:rPr>
          <w:rFonts w:ascii="仿宋_GB2312" w:eastAsia="仿宋_GB2312"/>
          <w:sz w:val="24"/>
        </w:rPr>
      </w:pPr>
      <w:r>
        <w:rPr>
          <w:rFonts w:hint="eastAsia" w:ascii="仿宋_GB2312" w:eastAsia="仿宋_GB2312"/>
          <w:sz w:val="24"/>
        </w:rPr>
        <w:t>指导老师评语：</w:t>
      </w:r>
    </w:p>
    <w:p w14:paraId="708B21F5">
      <w:pPr>
        <w:rPr>
          <w:rFonts w:hint="eastAsia" w:ascii="仿宋_GB2312" w:eastAsia="仿宋_GB2312"/>
          <w:sz w:val="24"/>
        </w:rPr>
      </w:pPr>
    </w:p>
    <w:p w14:paraId="0239A834">
      <w:pPr>
        <w:rPr>
          <w:rFonts w:hint="eastAsia" w:ascii="仿宋_GB2312" w:eastAsia="仿宋_GB2312"/>
          <w:sz w:val="24"/>
        </w:rPr>
      </w:pPr>
    </w:p>
    <w:p w14:paraId="04DB7F08">
      <w:pPr>
        <w:rPr>
          <w:rFonts w:ascii="仿宋_GB2312" w:eastAsia="仿宋_GB2312"/>
          <w:sz w:val="24"/>
        </w:rPr>
      </w:pPr>
      <w:r>
        <w:rPr>
          <w:rFonts w:hint="eastAsia" w:ascii="仿宋_GB2312" w:eastAsia="仿宋_GB2312"/>
          <w:sz w:val="24"/>
        </w:rPr>
        <w:t xml:space="preserve">                                                   签 名：</w:t>
      </w:r>
    </w:p>
    <w:p w14:paraId="3E467888">
      <w:pPr>
        <w:ind w:firstLine="6480" w:firstLineChars="2700"/>
        <w:rPr>
          <w:rFonts w:ascii="宋体" w:hAnsi="宋体" w:eastAsia="仿宋_GB2312"/>
          <w:sz w:val="24"/>
        </w:rPr>
      </w:pPr>
      <w:r>
        <w:rPr>
          <w:rFonts w:hint="eastAsia" w:ascii="仿宋_GB2312" w:eastAsia="仿宋_GB2312"/>
          <w:sz w:val="24"/>
        </w:rPr>
        <w:t>年   月   日</w:t>
      </w:r>
    </w:p>
    <w:p w14:paraId="5AF20D88"/>
    <w:p w14:paraId="1642303C">
      <w:pPr>
        <w:jc w:val="center"/>
        <w:rPr>
          <w:rFonts w:hint="eastAsia" w:ascii="黑体" w:hAnsi="黑体" w:eastAsia="黑体"/>
          <w:b/>
          <w:sz w:val="44"/>
          <w:szCs w:val="44"/>
        </w:rPr>
      </w:pPr>
    </w:p>
    <w:p w14:paraId="30CCC97C">
      <w:pPr>
        <w:jc w:val="center"/>
        <w:rPr>
          <w:rFonts w:hint="eastAsia" w:ascii="黑体" w:hAnsi="黑体" w:eastAsia="黑体"/>
          <w:b/>
          <w:sz w:val="44"/>
          <w:szCs w:val="44"/>
        </w:rPr>
      </w:pPr>
    </w:p>
    <w:p w14:paraId="79BE99A4">
      <w:pPr>
        <w:jc w:val="center"/>
        <w:rPr>
          <w:rFonts w:hint="eastAsia" w:ascii="黑体" w:hAnsi="黑体" w:eastAsia="黑体"/>
          <w:b/>
          <w:sz w:val="44"/>
          <w:szCs w:val="44"/>
        </w:rPr>
      </w:pPr>
    </w:p>
    <w:p w14:paraId="05ACC353">
      <w:pPr>
        <w:jc w:val="center"/>
        <w:rPr>
          <w:rFonts w:hint="eastAsia" w:ascii="黑体" w:hAnsi="黑体" w:eastAsia="黑体"/>
          <w:b/>
          <w:sz w:val="44"/>
          <w:szCs w:val="44"/>
        </w:rPr>
      </w:pPr>
    </w:p>
    <w:p w14:paraId="3FEBF0F4">
      <w:pPr>
        <w:jc w:val="center"/>
        <w:rPr>
          <w:rFonts w:hint="eastAsia" w:ascii="黑体" w:hAnsi="黑体" w:eastAsia="黑体"/>
          <w:b/>
          <w:sz w:val="44"/>
          <w:szCs w:val="44"/>
        </w:rPr>
      </w:pPr>
    </w:p>
    <w:p w14:paraId="3D28F1D3">
      <w:pPr>
        <w:jc w:val="center"/>
        <w:rPr>
          <w:rFonts w:hint="eastAsia" w:ascii="黑体" w:hAnsi="黑体" w:eastAsia="黑体"/>
          <w:b/>
          <w:sz w:val="44"/>
          <w:szCs w:val="44"/>
        </w:rPr>
      </w:pPr>
    </w:p>
    <w:p w14:paraId="3869BF94">
      <w:pPr>
        <w:jc w:val="center"/>
        <w:rPr>
          <w:rFonts w:hint="eastAsia" w:ascii="黑体" w:hAnsi="黑体" w:eastAsia="黑体"/>
          <w:b/>
          <w:sz w:val="44"/>
          <w:szCs w:val="44"/>
        </w:rPr>
      </w:pPr>
    </w:p>
    <w:p w14:paraId="7B11923C">
      <w:pPr>
        <w:jc w:val="center"/>
        <w:rPr>
          <w:rFonts w:hint="eastAsia" w:ascii="黑体" w:hAnsi="黑体" w:eastAsia="黑体"/>
          <w:b/>
          <w:sz w:val="44"/>
          <w:szCs w:val="44"/>
        </w:rPr>
      </w:pPr>
    </w:p>
    <w:p w14:paraId="0227D462">
      <w:pPr>
        <w:jc w:val="center"/>
        <w:rPr>
          <w:rFonts w:hint="eastAsia" w:ascii="黑体" w:hAnsi="黑体" w:eastAsia="黑体"/>
          <w:b/>
          <w:sz w:val="44"/>
          <w:szCs w:val="44"/>
        </w:rPr>
      </w:pPr>
    </w:p>
    <w:p w14:paraId="38A34E70">
      <w:pPr>
        <w:jc w:val="center"/>
        <w:rPr>
          <w:rFonts w:hint="eastAsia" w:ascii="黑体" w:hAnsi="黑体" w:eastAsia="黑体"/>
          <w:b/>
          <w:sz w:val="44"/>
          <w:szCs w:val="44"/>
        </w:rPr>
      </w:pPr>
    </w:p>
    <w:p w14:paraId="3AD60E2F">
      <w:pPr>
        <w:jc w:val="center"/>
        <w:rPr>
          <w:rFonts w:hint="eastAsia" w:ascii="黑体" w:hAnsi="黑体" w:eastAsia="黑体"/>
          <w:b/>
          <w:sz w:val="44"/>
          <w:szCs w:val="44"/>
        </w:rPr>
      </w:pPr>
    </w:p>
    <w:p w14:paraId="284B3B0A">
      <w:pPr>
        <w:jc w:val="center"/>
        <w:rPr>
          <w:rFonts w:ascii="黑体" w:hAnsi="黑体" w:eastAsia="黑体"/>
          <w:b/>
          <w:sz w:val="44"/>
          <w:szCs w:val="44"/>
        </w:rPr>
      </w:pPr>
      <w:r>
        <w:rPr>
          <w:rFonts w:hint="eastAsia" w:ascii="黑体" w:hAnsi="黑体" w:eastAsia="黑体"/>
          <w:b/>
          <w:sz w:val="44"/>
          <w:szCs w:val="44"/>
        </w:rPr>
        <w:t>泰安市中医医院师承教育工作</w:t>
      </w:r>
    </w:p>
    <w:p w14:paraId="3CAC5002">
      <w:pPr>
        <w:jc w:val="center"/>
        <w:rPr>
          <w:rFonts w:ascii="宋体" w:hAnsi="宋体"/>
          <w:sz w:val="44"/>
          <w:szCs w:val="44"/>
        </w:rPr>
      </w:pPr>
      <w:r>
        <w:rPr>
          <w:rFonts w:hint="eastAsia" w:ascii="黑体" w:hAnsi="黑体" w:eastAsia="黑体"/>
          <w:b/>
          <w:sz w:val="44"/>
          <w:szCs w:val="44"/>
        </w:rPr>
        <w:t>医案记录</w:t>
      </w:r>
      <w:r>
        <w:rPr>
          <w:rFonts w:hint="eastAsia" w:ascii="宋体" w:hAnsi="宋体"/>
          <w:sz w:val="44"/>
          <w:szCs w:val="44"/>
        </w:rPr>
        <w:t>（跟师</w:t>
      </w:r>
      <w:r>
        <w:rPr>
          <w:rFonts w:hint="eastAsia" w:ascii="宋体" w:hAnsi="宋体"/>
          <w:sz w:val="44"/>
          <w:szCs w:val="44"/>
          <w:lang w:eastAsia="zh-CN"/>
        </w:rPr>
        <w:t>☑</w:t>
      </w:r>
      <w:r>
        <w:rPr>
          <w:rFonts w:hint="eastAsia" w:ascii="宋体" w:hAnsi="宋体"/>
          <w:sz w:val="44"/>
          <w:szCs w:val="44"/>
        </w:rPr>
        <w:t xml:space="preserve">  独立□）</w:t>
      </w:r>
    </w:p>
    <w:p w14:paraId="27B98897">
      <w:pPr>
        <w:rPr>
          <w:rFonts w:ascii="仿宋_GB2312" w:eastAsia="仿宋_GB2312"/>
        </w:rPr>
      </w:pPr>
    </w:p>
    <w:p w14:paraId="3092AB6C">
      <w:pPr>
        <w:rPr>
          <w:rFonts w:hint="default" w:ascii="仿宋_GB2312" w:eastAsia="仿宋_GB2312"/>
          <w:sz w:val="24"/>
          <w:lang w:val="en-US" w:eastAsia="zh-CN"/>
        </w:rPr>
      </w:pPr>
      <w:r>
        <w:rPr>
          <w:rFonts w:hint="eastAsia" w:ascii="仿宋_GB2312" w:eastAsia="仿宋_GB2312"/>
          <w:sz w:val="24"/>
        </w:rPr>
        <w:t>患者姓名：</w:t>
      </w:r>
      <w:r>
        <w:rPr>
          <w:rFonts w:hint="eastAsia" w:ascii="仿宋_GB2312" w:eastAsia="仿宋_GB2312"/>
          <w:sz w:val="24"/>
          <w:lang w:eastAsia="zh-CN"/>
        </w:rPr>
        <w:t>甲</w:t>
      </w:r>
      <w:r>
        <w:rPr>
          <w:rFonts w:hint="eastAsia" w:ascii="仿宋_GB2312" w:eastAsia="仿宋_GB2312"/>
          <w:sz w:val="24"/>
          <w:lang w:val="en-US" w:eastAsia="zh-CN"/>
        </w:rPr>
        <w:t>XX</w:t>
      </w: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 xml:space="preserve">性别：  </w:t>
      </w:r>
      <w:r>
        <w:rPr>
          <w:rFonts w:hint="eastAsia" w:ascii="仿宋_GB2312" w:eastAsia="仿宋_GB2312"/>
          <w:sz w:val="24"/>
          <w:lang w:eastAsia="zh-CN"/>
        </w:rPr>
        <w:t>女</w:t>
      </w:r>
      <w:r>
        <w:rPr>
          <w:rFonts w:hint="eastAsia" w:ascii="仿宋_GB2312" w:eastAsia="仿宋_GB2312"/>
          <w:sz w:val="24"/>
        </w:rPr>
        <w:t xml:space="preserve">             出生日期：</w:t>
      </w:r>
      <w:r>
        <w:rPr>
          <w:rFonts w:hint="eastAsia" w:ascii="仿宋_GB2312" w:eastAsia="仿宋_GB2312"/>
          <w:sz w:val="24"/>
          <w:lang w:val="en-US" w:eastAsia="zh-CN"/>
        </w:rPr>
        <w:t>1955.02</w:t>
      </w:r>
    </w:p>
    <w:p w14:paraId="4BF7D5F3">
      <w:pPr>
        <w:rPr>
          <w:rFonts w:hint="eastAsia" w:ascii="仿宋_GB2312" w:eastAsia="仿宋_GB2312"/>
          <w:sz w:val="24"/>
          <w:lang w:eastAsia="zh-CN"/>
        </w:rPr>
      </w:pPr>
      <w:r>
        <w:rPr>
          <w:rFonts w:hint="eastAsia" w:ascii="仿宋_GB2312" w:eastAsia="仿宋_GB2312"/>
          <w:sz w:val="24"/>
        </w:rPr>
        <w:t>就诊日期：</w:t>
      </w:r>
      <w:r>
        <w:rPr>
          <w:rFonts w:hint="eastAsia" w:ascii="仿宋_GB2312" w:eastAsia="仿宋_GB2312"/>
          <w:sz w:val="24"/>
          <w:lang w:val="en-US" w:eastAsia="zh-CN"/>
        </w:rPr>
        <w:t>2023.09.01</w:t>
      </w:r>
      <w:r>
        <w:rPr>
          <w:rFonts w:hint="eastAsia" w:ascii="仿宋_GB2312" w:eastAsia="仿宋_GB2312"/>
          <w:sz w:val="24"/>
        </w:rPr>
        <w:t xml:space="preserve">          初诊</w:t>
      </w:r>
      <w:r>
        <w:rPr>
          <w:rFonts w:hint="eastAsia" w:ascii="仿宋_GB2312" w:eastAsia="仿宋_GB2312"/>
          <w:sz w:val="24"/>
          <w:lang w:val="en-US" w:eastAsia="zh-CN"/>
        </w:rPr>
        <w:t xml:space="preserve">      </w:t>
      </w:r>
      <w:r>
        <w:rPr>
          <w:rFonts w:hint="eastAsia" w:ascii="仿宋_GB2312" w:eastAsia="仿宋_GB2312"/>
          <w:sz w:val="24"/>
        </w:rPr>
        <w:t xml:space="preserve">            发病节气：</w:t>
      </w:r>
      <w:r>
        <w:rPr>
          <w:rFonts w:hint="eastAsia" w:ascii="仿宋_GB2312" w:eastAsia="仿宋_GB2312"/>
          <w:sz w:val="24"/>
          <w:lang w:eastAsia="zh-CN"/>
        </w:rPr>
        <w:t>处暑</w:t>
      </w:r>
    </w:p>
    <w:p w14:paraId="4390DFBC">
      <w:pPr>
        <w:rPr>
          <w:rFonts w:hint="eastAsia" w:ascii="仿宋_GB2312" w:eastAsia="仿宋_GB2312"/>
          <w:sz w:val="24"/>
          <w:lang w:eastAsia="zh-CN"/>
        </w:rPr>
      </w:pPr>
      <w:r>
        <w:rPr>
          <w:rFonts w:hint="eastAsia" w:ascii="仿宋_GB2312" w:eastAsia="仿宋_GB2312"/>
          <w:sz w:val="24"/>
        </w:rPr>
        <w:t>主  诉：言语不利伴右侧肢体活动不利3小时</w:t>
      </w:r>
      <w:r>
        <w:rPr>
          <w:rFonts w:hint="eastAsia" w:ascii="仿宋_GB2312" w:eastAsia="仿宋_GB2312"/>
          <w:sz w:val="24"/>
          <w:lang w:eastAsia="zh-CN"/>
        </w:rPr>
        <w:t>。</w:t>
      </w:r>
    </w:p>
    <w:p w14:paraId="75936CE0">
      <w:pPr>
        <w:rPr>
          <w:rFonts w:hint="default" w:ascii="仿宋_GB2312" w:eastAsia="仿宋_GB2312"/>
          <w:sz w:val="24"/>
          <w:lang w:val="en-US" w:eastAsia="zh-CN"/>
        </w:rPr>
      </w:pPr>
      <w:r>
        <w:rPr>
          <w:rFonts w:hint="eastAsia" w:ascii="仿宋_GB2312" w:eastAsia="仿宋_GB2312"/>
          <w:sz w:val="24"/>
        </w:rPr>
        <w:t>现病史：</w:t>
      </w:r>
      <w:r>
        <w:rPr>
          <w:rFonts w:hint="eastAsia" w:ascii="仿宋_GB2312" w:eastAsia="仿宋_GB2312"/>
          <w:sz w:val="24"/>
          <w:lang w:eastAsia="zh-CN"/>
        </w:rPr>
        <w:t>患者</w:t>
      </w:r>
      <w:r>
        <w:rPr>
          <w:rFonts w:hint="eastAsia" w:ascii="仿宋_GB2312" w:eastAsia="仿宋_GB2312"/>
          <w:sz w:val="24"/>
          <w:lang w:val="en-US" w:eastAsia="zh-CN"/>
        </w:rPr>
        <w:t>3小时前无明显诱因出现言语不利伴右侧肢体活动不利，当时未予以重视，在家休息后未见明显缓解，急来我院就诊。</w:t>
      </w:r>
      <w:r>
        <w:rPr>
          <w:rFonts w:hint="eastAsia" w:ascii="仿宋_GB2312" w:eastAsia="仿宋_GB2312"/>
          <w:sz w:val="24"/>
        </w:rPr>
        <w:t>入院症见：神志尚清楚，但精神差，言语不利，右侧肢体活动不利，口舌右斜，行走不稳， 需人搀扶，面色晦暗，头痛头晕，耳鸣失眠，大便无力，舌质淡黯，苔薄少，脉沉细。</w:t>
      </w:r>
    </w:p>
    <w:p w14:paraId="1C3EAE85">
      <w:pPr>
        <w:rPr>
          <w:rFonts w:ascii="仿宋_GB2312" w:eastAsia="仿宋_GB2312"/>
          <w:sz w:val="24"/>
        </w:rPr>
      </w:pPr>
      <w:r>
        <w:rPr>
          <w:rFonts w:hint="eastAsia" w:ascii="仿宋_GB2312" w:eastAsia="仿宋_GB2312"/>
          <w:sz w:val="24"/>
        </w:rPr>
        <w:t>既往史：</w:t>
      </w:r>
      <w:r>
        <w:rPr>
          <w:rFonts w:hint="eastAsia" w:ascii="仿宋_GB2312" w:eastAsia="仿宋_GB2312"/>
          <w:sz w:val="24"/>
          <w:lang w:eastAsia="zh-CN"/>
        </w:rPr>
        <w:t>体健。</w:t>
      </w:r>
    </w:p>
    <w:p w14:paraId="2D1639B6">
      <w:pPr>
        <w:rPr>
          <w:rFonts w:hint="eastAsia" w:ascii="仿宋_GB2312" w:eastAsia="仿宋_GB2312"/>
          <w:sz w:val="24"/>
          <w:lang w:eastAsia="zh-CN"/>
        </w:rPr>
      </w:pPr>
      <w:r>
        <w:rPr>
          <w:rFonts w:hint="eastAsia" w:ascii="仿宋_GB2312" w:eastAsia="仿宋_GB2312"/>
          <w:sz w:val="24"/>
        </w:rPr>
        <w:t>过敏史：</w:t>
      </w:r>
      <w:r>
        <w:rPr>
          <w:rFonts w:hint="eastAsia" w:ascii="仿宋_GB2312" w:eastAsia="仿宋_GB2312"/>
          <w:sz w:val="24"/>
          <w:lang w:eastAsia="zh-CN"/>
        </w:rPr>
        <w:t>否认药物及食物过敏史。</w:t>
      </w:r>
    </w:p>
    <w:p w14:paraId="5181DD85">
      <w:pPr>
        <w:rPr>
          <w:rFonts w:ascii="仿宋_GB2312" w:eastAsia="仿宋_GB2312"/>
          <w:sz w:val="24"/>
        </w:rPr>
      </w:pPr>
      <w:r>
        <w:rPr>
          <w:rFonts w:hint="eastAsia" w:ascii="仿宋_GB2312" w:eastAsia="仿宋_GB2312"/>
          <w:sz w:val="24"/>
        </w:rPr>
        <w:t>体格检查：血压133/84 mm Hg  （1 mm Hg≈0.133 kPa），神志清，精神差，构音障碍，右侧 鼻唇沟浅，伸舌右偏，右侧肢体肌力4级，右侧巴氏征阳性， 右侧肢体针刺觉减退，右手轮替动作笨拙。</w:t>
      </w:r>
    </w:p>
    <w:p w14:paraId="5FAFF708">
      <w:pPr>
        <w:rPr>
          <w:rFonts w:ascii="仿宋_GB2312" w:eastAsia="仿宋_GB2312"/>
          <w:sz w:val="24"/>
        </w:rPr>
      </w:pPr>
    </w:p>
    <w:p w14:paraId="3CCB545A">
      <w:pPr>
        <w:rPr>
          <w:rFonts w:ascii="仿宋_GB2312" w:eastAsia="仿宋_GB2312"/>
          <w:sz w:val="24"/>
        </w:rPr>
      </w:pPr>
      <w:r>
        <w:rPr>
          <w:rFonts w:hint="eastAsia" w:ascii="仿宋_GB2312" w:eastAsia="仿宋_GB2312"/>
          <w:sz w:val="24"/>
        </w:rPr>
        <w:t>辅助检查：颅脑CT：左侧基 底节区出血，出血量大约8 mL。</w:t>
      </w:r>
    </w:p>
    <w:p w14:paraId="581DA425">
      <w:pPr>
        <w:rPr>
          <w:rFonts w:ascii="仿宋_GB2312" w:eastAsia="仿宋_GB2312"/>
          <w:sz w:val="24"/>
        </w:rPr>
      </w:pPr>
    </w:p>
    <w:p w14:paraId="2276358E">
      <w:pPr>
        <w:rPr>
          <w:rFonts w:ascii="仿宋_GB2312" w:eastAsia="仿宋_GB2312"/>
          <w:sz w:val="24"/>
        </w:rPr>
      </w:pPr>
      <w:r>
        <w:rPr>
          <w:rFonts w:hint="eastAsia" w:ascii="仿宋_GB2312" w:eastAsia="仿宋_GB2312"/>
          <w:sz w:val="24"/>
        </w:rPr>
        <w:t>中医诊断：中风病，中经络。西医诊断：脑出血。</w:t>
      </w:r>
    </w:p>
    <w:p w14:paraId="4558BD9F">
      <w:pPr>
        <w:rPr>
          <w:rFonts w:ascii="仿宋_GB2312" w:eastAsia="仿宋_GB2312"/>
          <w:sz w:val="24"/>
        </w:rPr>
      </w:pPr>
      <w:r>
        <w:rPr>
          <w:rFonts w:hint="eastAsia" w:ascii="仿宋_GB2312" w:eastAsia="仿宋_GB2312"/>
          <w:sz w:val="24"/>
        </w:rPr>
        <w:t>证候诊断：肾虚血瘀痰阻</w:t>
      </w:r>
    </w:p>
    <w:p w14:paraId="22336E96">
      <w:pPr>
        <w:rPr>
          <w:rFonts w:hint="eastAsia" w:ascii="仿宋_GB2312" w:eastAsia="仿宋_GB2312"/>
          <w:sz w:val="24"/>
          <w:lang w:eastAsia="zh-CN"/>
        </w:rPr>
      </w:pPr>
      <w:r>
        <w:rPr>
          <w:rFonts w:hint="eastAsia" w:ascii="仿宋_GB2312" w:eastAsia="仿宋_GB2312"/>
          <w:sz w:val="24"/>
        </w:rPr>
        <w:t>西医诊断：</w:t>
      </w:r>
      <w:r>
        <w:rPr>
          <w:rFonts w:hint="eastAsia" w:ascii="仿宋_GB2312" w:eastAsia="仿宋_GB2312"/>
          <w:sz w:val="24"/>
          <w:lang w:eastAsia="zh-CN"/>
        </w:rPr>
        <w:t>脑出血</w:t>
      </w:r>
    </w:p>
    <w:p w14:paraId="2B6D151B">
      <w:pPr>
        <w:rPr>
          <w:rFonts w:hint="eastAsia" w:ascii="仿宋_GB2312" w:eastAsia="仿宋_GB2312"/>
          <w:sz w:val="24"/>
          <w:lang w:eastAsia="zh-CN"/>
        </w:rPr>
      </w:pPr>
      <w:r>
        <w:rPr>
          <w:rFonts w:hint="eastAsia" w:ascii="仿宋_GB2312" w:eastAsia="仿宋_GB2312"/>
          <w:sz w:val="24"/>
        </w:rPr>
        <w:t>治    法：</w:t>
      </w:r>
      <w:r>
        <w:rPr>
          <w:rFonts w:hint="eastAsia" w:ascii="仿宋_GB2312" w:eastAsia="仿宋_GB2312"/>
          <w:sz w:val="24"/>
          <w:lang w:eastAsia="zh-CN"/>
        </w:rPr>
        <w:t>补肾活血化痰</w:t>
      </w:r>
    </w:p>
    <w:p w14:paraId="5252DE50">
      <w:pPr>
        <w:rPr>
          <w:rFonts w:hint="eastAsia" w:ascii="仿宋_GB2312" w:eastAsia="仿宋_GB2312"/>
          <w:sz w:val="24"/>
          <w:lang w:eastAsia="zh-CN"/>
        </w:rPr>
      </w:pPr>
      <w:r>
        <w:rPr>
          <w:rFonts w:hint="eastAsia" w:ascii="仿宋_GB2312" w:eastAsia="仿宋_GB2312"/>
          <w:sz w:val="24"/>
        </w:rPr>
        <w:t>处    方：补肾破瘀涤痰方</w:t>
      </w:r>
      <w:r>
        <w:rPr>
          <w:rFonts w:hint="eastAsia" w:ascii="仿宋_GB2312" w:eastAsia="仿宋_GB2312"/>
          <w:sz w:val="24"/>
          <w:lang w:eastAsia="zh-CN"/>
        </w:rPr>
        <w:t>加减</w:t>
      </w:r>
    </w:p>
    <w:p w14:paraId="65244B71">
      <w:pPr>
        <w:rPr>
          <w:rFonts w:hint="eastAsia" w:ascii="仿宋_GB2312" w:eastAsia="仿宋_GB2312"/>
          <w:sz w:val="24"/>
          <w:lang w:val="en-US" w:eastAsia="zh-CN"/>
        </w:rPr>
      </w:pPr>
      <w:r>
        <w:rPr>
          <w:rFonts w:hint="eastAsia" w:ascii="仿宋_GB2312" w:eastAsia="仿宋_GB2312"/>
          <w:sz w:val="24"/>
          <w:lang w:val="en-US" w:eastAsia="zh-CN"/>
        </w:rPr>
        <w:t xml:space="preserve">    </w:t>
      </w:r>
      <w:r>
        <w:rPr>
          <w:rFonts w:hint="eastAsia" w:ascii="仿宋_GB2312" w:eastAsia="仿宋_GB2312"/>
          <w:sz w:val="24"/>
        </w:rPr>
        <w:t>制何首乌20 g，山茱萸15 g，炒山药15 g，三棱30 g， 莪术30 g，肉苁蓉10 g，肉桂6 g，麦冬15 g，石斛15 g，五味子5 g，石菖蒲10 g，郁金10 g，竹茹20 g，当归30 g，川 芎30 g，茯苓30 g，益母草30 g，水蛭10 g，大黄5 g，炙甘草5 g。5剂，</w:t>
      </w:r>
      <w:r>
        <w:rPr>
          <w:rFonts w:hint="eastAsia" w:ascii="仿宋_GB2312" w:eastAsia="仿宋_GB2312"/>
          <w:sz w:val="24"/>
          <w:lang w:eastAsia="zh-CN"/>
        </w:rPr>
        <w:t>水煎服，日一剂。</w:t>
      </w:r>
    </w:p>
    <w:p w14:paraId="16818BD6">
      <w:pPr>
        <w:rPr>
          <w:rFonts w:ascii="仿宋_GB2312" w:eastAsia="仿宋_GB2312"/>
          <w:sz w:val="24"/>
        </w:rPr>
      </w:pPr>
    </w:p>
    <w:p w14:paraId="71BCE76D">
      <w:pPr>
        <w:rPr>
          <w:rFonts w:ascii="仿宋_GB2312" w:eastAsia="仿宋_GB2312"/>
          <w:sz w:val="24"/>
        </w:rPr>
      </w:pPr>
      <w:r>
        <w:rPr>
          <w:rFonts w:hint="eastAsia" w:ascii="仿宋_GB2312" w:eastAsia="仿宋_GB2312"/>
          <w:sz w:val="24"/>
        </w:rPr>
        <w:t>复诊：</w:t>
      </w:r>
      <w:r>
        <w:rPr>
          <w:rFonts w:hint="eastAsia" w:ascii="仿宋_GB2312" w:eastAsia="仿宋_GB2312"/>
          <w:sz w:val="24"/>
          <w:lang w:val="en-US" w:eastAsia="zh-CN"/>
        </w:rPr>
        <w:t>2023.09.06</w:t>
      </w:r>
      <w:r>
        <w:rPr>
          <w:rFonts w:hint="eastAsia" w:ascii="仿宋_GB2312" w:eastAsia="仿宋_GB2312"/>
          <w:sz w:val="24"/>
        </w:rPr>
        <w:t>服用中药后患者精神明显好转，大便通畅有力，周身</w:t>
      </w:r>
      <w:r>
        <w:rPr>
          <w:rFonts w:hint="eastAsia" w:ascii="仿宋_GB2312" w:eastAsia="仿宋_GB2312"/>
          <w:sz w:val="24"/>
          <w:lang w:eastAsia="zh-CN"/>
        </w:rPr>
        <w:t>乏力</w:t>
      </w:r>
      <w:r>
        <w:rPr>
          <w:rFonts w:hint="eastAsia" w:ascii="仿宋_GB2312" w:eastAsia="仿宋_GB2312"/>
          <w:sz w:val="24"/>
        </w:rPr>
        <w:t>，</w:t>
      </w:r>
      <w:r>
        <w:rPr>
          <w:rFonts w:hint="eastAsia" w:ascii="仿宋_GB2312" w:eastAsia="仿宋_GB2312"/>
          <w:sz w:val="24"/>
          <w:lang w:eastAsia="zh-CN"/>
        </w:rPr>
        <w:t>加用</w:t>
      </w:r>
      <w:r>
        <w:rPr>
          <w:rFonts w:hint="eastAsia" w:ascii="仿宋_GB2312" w:eastAsia="仿宋_GB2312"/>
          <w:sz w:val="24"/>
        </w:rPr>
        <w:t>仙鹤草30 g继服上方</w:t>
      </w:r>
      <w:r>
        <w:rPr>
          <w:rFonts w:hint="eastAsia" w:ascii="仿宋_GB2312" w:eastAsia="仿宋_GB2312"/>
          <w:sz w:val="24"/>
          <w:lang w:val="en-US" w:eastAsia="zh-CN"/>
        </w:rPr>
        <w:t>7</w:t>
      </w:r>
      <w:r>
        <w:rPr>
          <w:rFonts w:hint="eastAsia" w:ascii="仿宋_GB2312" w:eastAsia="仿宋_GB2312"/>
          <w:sz w:val="24"/>
        </w:rPr>
        <w:t>剂，复查颅脑 CT：血肿较前</w:t>
      </w:r>
      <w:r>
        <w:rPr>
          <w:rFonts w:hint="eastAsia" w:ascii="仿宋_GB2312" w:eastAsia="仿宋_GB2312"/>
          <w:sz w:val="24"/>
          <w:lang w:eastAsia="zh-CN"/>
        </w:rPr>
        <w:t>未见增加</w:t>
      </w:r>
      <w:r>
        <w:rPr>
          <w:rFonts w:hint="eastAsia" w:ascii="仿宋_GB2312" w:eastAsia="仿宋_GB2312"/>
          <w:sz w:val="24"/>
        </w:rPr>
        <w:t>。</w:t>
      </w:r>
    </w:p>
    <w:p w14:paraId="726F4A3B">
      <w:pPr>
        <w:rPr>
          <w:rFonts w:hint="eastAsia" w:ascii="仿宋_GB2312" w:eastAsia="仿宋_GB2312"/>
          <w:sz w:val="24"/>
        </w:rPr>
      </w:pPr>
      <w:r>
        <w:rPr>
          <w:rFonts w:hint="eastAsia" w:ascii="仿宋_GB2312" w:eastAsia="仿宋_GB2312"/>
          <w:sz w:val="24"/>
          <w:lang w:eastAsia="zh-CN"/>
        </w:rPr>
        <w:t>复诊：</w:t>
      </w:r>
      <w:r>
        <w:rPr>
          <w:rFonts w:hint="eastAsia" w:ascii="仿宋_GB2312" w:eastAsia="仿宋_GB2312"/>
          <w:sz w:val="24"/>
          <w:lang w:val="en-US" w:eastAsia="zh-CN"/>
        </w:rPr>
        <w:t>2022.09.15服用上方后患者精神明显好转，</w:t>
      </w:r>
      <w:r>
        <w:rPr>
          <w:rFonts w:hint="eastAsia" w:ascii="仿宋_GB2312" w:eastAsia="仿宋_GB2312"/>
          <w:sz w:val="24"/>
        </w:rPr>
        <w:t>复查颅脑 CT：血肿较前明显减小</w:t>
      </w:r>
      <w:r>
        <w:rPr>
          <w:rFonts w:hint="eastAsia" w:ascii="仿宋_GB2312" w:eastAsia="仿宋_GB2312"/>
          <w:sz w:val="24"/>
          <w:lang w:eastAsia="zh-CN"/>
        </w:rPr>
        <w:t>，密度变淡</w:t>
      </w:r>
      <w:r>
        <w:rPr>
          <w:rFonts w:hint="eastAsia" w:ascii="仿宋_GB2312" w:eastAsia="仿宋_GB2312"/>
          <w:sz w:val="24"/>
        </w:rPr>
        <w:t>。</w:t>
      </w:r>
    </w:p>
    <w:p w14:paraId="26F3FB67">
      <w:pPr>
        <w:rPr>
          <w:rFonts w:hint="default" w:ascii="仿宋_GB2312" w:eastAsia="仿宋_GB2312"/>
          <w:sz w:val="24"/>
          <w:lang w:val="en-US" w:eastAsia="zh-CN"/>
        </w:rPr>
      </w:pPr>
    </w:p>
    <w:p w14:paraId="512CEADD">
      <w:pPr>
        <w:rPr>
          <w:rFonts w:hint="eastAsia" w:ascii="仿宋_GB2312" w:eastAsia="仿宋_GB2312"/>
          <w:sz w:val="24"/>
          <w:lang w:eastAsia="zh-CN"/>
        </w:rPr>
      </w:pPr>
      <w:r>
        <w:rPr>
          <w:rFonts w:hint="eastAsia" w:ascii="仿宋_GB2312" w:eastAsia="仿宋_GB2312"/>
          <w:sz w:val="24"/>
        </w:rPr>
        <w:t>心得体会：患者年高体 衰，肾精亏虚，髓海失养，肾虚运血无力而致血瘀，离经之 血也为瘀，肾虚气化失职，聚湿生痰，肾虚血瘀痰阻是此患者脑出血的主要病机，是脑出血的内因所在，虽有情绪不畅 诱因，但根本上还是内因在起作用，紧扣肾虚血瘀痰阻的病机。中医辨证为中风病，中经络，肾虚血瘀痰阻证。治疗上 补益肾精为主，方中制何首乌补肾益精，为君药；山茱萸、</w:t>
      </w:r>
      <w:r>
        <w:rPr>
          <w:rFonts w:hint="eastAsia" w:ascii="仿宋_GB2312" w:eastAsia="仿宋_GB2312"/>
          <w:sz w:val="24"/>
          <w:lang w:eastAsia="zh-CN"/>
        </w:rPr>
        <w:t>山药、肉苁蓉、肉桂可大补肾阴肾阳，助制首乌补肾益精之功， 为臣药；三棱、莪术破血行气，逐瘀消积，为消瘀之要药，为臣药，促进出血区血肿的吸收；石菖蒲、郁金化湿行气，化痰开窍，为化痰常用药对，加用竹茹清热涤痰，为臣药，促进出血区痰水的消散；茯苓、益母草活血化痰，利水消肿，助痰 浊水湿消退，为佐药；石斛、麦冬、五味子滋阴补肾，三药养 阴收敛，既可助君药补肾益精，又可防三棱、莪术攻伐太过， 为佐药；水蛭、当归、川芎活血通络行气，可助三棱、莪术破血逐瘀，为佐药；大黄泻下攻积，破瘀通腑，使邪有出路， 炙甘草调和诸药。方证相合，紧扣病机，此方紧紧围绕脑出血的病机治疗，肾虚是根本，瘀血、痰浊是血肿的病理因素，补肾、破瘀、涤痰、通腑中药并用，并加用仙鹤草，既可止 血又有补虚强壮之功，仙鹤草治疗脱力劳伤，现代药理表明 其有止血和增加细胞免疫力作用，也能促进出血后血肿的吸收。此方配伍合理，疗效明显。</w:t>
      </w:r>
    </w:p>
    <w:p w14:paraId="2CBDE90C">
      <w:pPr>
        <w:rPr>
          <w:rFonts w:hint="eastAsia" w:ascii="仿宋_GB2312" w:eastAsia="仿宋_GB2312"/>
          <w:sz w:val="24"/>
        </w:rPr>
      </w:pPr>
    </w:p>
    <w:p w14:paraId="4EFDB4F2">
      <w:pPr>
        <w:rPr>
          <w:rFonts w:hint="eastAsia" w:ascii="仿宋_GB2312" w:eastAsia="仿宋_GB2312"/>
          <w:sz w:val="24"/>
        </w:rPr>
      </w:pPr>
    </w:p>
    <w:p w14:paraId="593889CF">
      <w:pPr>
        <w:rPr>
          <w:rFonts w:ascii="仿宋_GB2312" w:eastAsia="仿宋_GB2312"/>
          <w:sz w:val="24"/>
        </w:rPr>
      </w:pPr>
    </w:p>
    <w:p w14:paraId="16762D74">
      <w:pPr>
        <w:rPr>
          <w:rFonts w:hint="eastAsia" w:ascii="仿宋_GB2312" w:eastAsia="仿宋_GB2312"/>
          <w:sz w:val="24"/>
        </w:rPr>
      </w:pPr>
    </w:p>
    <w:p w14:paraId="46AE986D">
      <w:pPr>
        <w:rPr>
          <w:rFonts w:ascii="仿宋_GB2312" w:eastAsia="仿宋_GB2312"/>
          <w:sz w:val="24"/>
        </w:rPr>
      </w:pPr>
      <w:r>
        <w:rPr>
          <w:rFonts w:hint="eastAsia" w:ascii="仿宋_GB2312" w:eastAsia="仿宋_GB2312"/>
          <w:sz w:val="24"/>
        </w:rPr>
        <w:t xml:space="preserve">                                                   签 名：</w:t>
      </w:r>
    </w:p>
    <w:p w14:paraId="3A259C7C">
      <w:pPr>
        <w:rPr>
          <w:rFonts w:ascii="仿宋_GB2312" w:eastAsia="仿宋_GB2312"/>
          <w:sz w:val="24"/>
        </w:rPr>
      </w:pPr>
      <w:r>
        <w:rPr>
          <w:rFonts w:hint="eastAsia" w:ascii="仿宋_GB2312" w:eastAsia="仿宋_GB2312"/>
          <w:sz w:val="24"/>
        </w:rPr>
        <w:t xml:space="preserve">                                                      年   月   日</w:t>
      </w:r>
    </w:p>
    <w:p w14:paraId="0458322D">
      <w:pPr>
        <w:rPr>
          <w:rFonts w:ascii="仿宋_GB2312" w:eastAsia="仿宋_GB2312"/>
          <w:sz w:val="24"/>
        </w:rPr>
      </w:pPr>
      <w:r>
        <w:rPr>
          <w:rFonts w:hint="eastAsia" w:ascii="仿宋_GB2312" w:eastAsia="仿宋_GB2312"/>
          <w:sz w:val="24"/>
        </w:rPr>
        <w:t>指导老师评语：</w:t>
      </w:r>
    </w:p>
    <w:p w14:paraId="20E900E7">
      <w:pPr>
        <w:rPr>
          <w:rFonts w:hint="eastAsia" w:ascii="仿宋_GB2312" w:eastAsia="仿宋_GB2312"/>
          <w:sz w:val="24"/>
        </w:rPr>
      </w:pPr>
    </w:p>
    <w:p w14:paraId="1C596F3B">
      <w:pPr>
        <w:rPr>
          <w:rFonts w:hint="eastAsia" w:ascii="仿宋_GB2312" w:eastAsia="仿宋_GB2312"/>
          <w:sz w:val="24"/>
        </w:rPr>
      </w:pPr>
    </w:p>
    <w:p w14:paraId="0BF48A06">
      <w:pPr>
        <w:rPr>
          <w:rFonts w:ascii="仿宋_GB2312" w:eastAsia="仿宋_GB2312"/>
          <w:sz w:val="24"/>
        </w:rPr>
      </w:pPr>
      <w:r>
        <w:rPr>
          <w:rFonts w:hint="eastAsia" w:ascii="仿宋_GB2312" w:eastAsia="仿宋_GB2312"/>
          <w:sz w:val="24"/>
        </w:rPr>
        <w:t xml:space="preserve">                                                   签 名：</w:t>
      </w:r>
    </w:p>
    <w:p w14:paraId="4FF63E16">
      <w:pPr>
        <w:ind w:firstLine="6480" w:firstLineChars="2700"/>
        <w:rPr>
          <w:rFonts w:ascii="宋体" w:hAnsi="宋体" w:eastAsia="仿宋_GB2312"/>
          <w:sz w:val="24"/>
        </w:rPr>
      </w:pPr>
      <w:r>
        <w:rPr>
          <w:rFonts w:hint="eastAsia" w:ascii="仿宋_GB2312" w:eastAsia="仿宋_GB2312"/>
          <w:sz w:val="24"/>
        </w:rPr>
        <w:t>年   月   日</w:t>
      </w:r>
    </w:p>
    <w:p w14:paraId="0A14C5BB"/>
    <w:p w14:paraId="68425349">
      <w:pPr>
        <w:jc w:val="center"/>
        <w:rPr>
          <w:rFonts w:hint="eastAsia" w:ascii="黑体" w:hAnsi="黑体" w:eastAsia="黑体"/>
          <w:b/>
          <w:sz w:val="44"/>
          <w:szCs w:val="44"/>
        </w:rPr>
      </w:pPr>
    </w:p>
    <w:p w14:paraId="1944488A">
      <w:pPr>
        <w:jc w:val="center"/>
        <w:rPr>
          <w:rFonts w:hint="eastAsia" w:ascii="黑体" w:hAnsi="黑体" w:eastAsia="黑体"/>
          <w:b/>
          <w:sz w:val="44"/>
          <w:szCs w:val="44"/>
        </w:rPr>
      </w:pPr>
    </w:p>
    <w:p w14:paraId="40763A1D">
      <w:pPr>
        <w:jc w:val="center"/>
        <w:rPr>
          <w:rFonts w:hint="eastAsia" w:ascii="黑体" w:hAnsi="黑体" w:eastAsia="黑体"/>
          <w:b/>
          <w:sz w:val="44"/>
          <w:szCs w:val="44"/>
        </w:rPr>
      </w:pPr>
    </w:p>
    <w:p w14:paraId="134E1F91">
      <w:pPr>
        <w:jc w:val="center"/>
        <w:rPr>
          <w:rFonts w:hint="eastAsia" w:ascii="黑体" w:hAnsi="黑体" w:eastAsia="黑体"/>
          <w:b/>
          <w:sz w:val="44"/>
          <w:szCs w:val="44"/>
        </w:rPr>
      </w:pPr>
    </w:p>
    <w:p w14:paraId="4D8FDB3F">
      <w:pPr>
        <w:jc w:val="center"/>
        <w:rPr>
          <w:rFonts w:hint="eastAsia" w:ascii="黑体" w:hAnsi="黑体" w:eastAsia="黑体"/>
          <w:b/>
          <w:sz w:val="44"/>
          <w:szCs w:val="44"/>
        </w:rPr>
      </w:pPr>
    </w:p>
    <w:p w14:paraId="524E08BD">
      <w:pPr>
        <w:jc w:val="center"/>
        <w:rPr>
          <w:rFonts w:hint="eastAsia" w:ascii="黑体" w:hAnsi="黑体" w:eastAsia="黑体"/>
          <w:b/>
          <w:sz w:val="44"/>
          <w:szCs w:val="44"/>
        </w:rPr>
      </w:pPr>
    </w:p>
    <w:p w14:paraId="09D03896">
      <w:pPr>
        <w:jc w:val="center"/>
        <w:rPr>
          <w:rFonts w:hint="eastAsia" w:ascii="黑体" w:hAnsi="黑体" w:eastAsia="黑体"/>
          <w:b/>
          <w:sz w:val="44"/>
          <w:szCs w:val="44"/>
        </w:rPr>
      </w:pPr>
    </w:p>
    <w:p w14:paraId="15975D6C">
      <w:pPr>
        <w:jc w:val="center"/>
        <w:rPr>
          <w:rFonts w:hint="eastAsia" w:ascii="黑体" w:hAnsi="黑体" w:eastAsia="黑体"/>
          <w:b/>
          <w:sz w:val="44"/>
          <w:szCs w:val="44"/>
        </w:rPr>
      </w:pPr>
    </w:p>
    <w:p w14:paraId="4081D13D">
      <w:pPr>
        <w:jc w:val="center"/>
        <w:rPr>
          <w:rFonts w:hint="eastAsia" w:ascii="黑体" w:hAnsi="黑体" w:eastAsia="黑体"/>
          <w:b/>
          <w:sz w:val="44"/>
          <w:szCs w:val="44"/>
        </w:rPr>
      </w:pPr>
    </w:p>
    <w:p w14:paraId="77F7BABA">
      <w:pPr>
        <w:jc w:val="center"/>
        <w:rPr>
          <w:rFonts w:hint="eastAsia" w:ascii="黑体" w:hAnsi="黑体" w:eastAsia="黑体"/>
          <w:b/>
          <w:sz w:val="44"/>
          <w:szCs w:val="44"/>
        </w:rPr>
      </w:pPr>
    </w:p>
    <w:p w14:paraId="6ED8944E">
      <w:pPr>
        <w:jc w:val="center"/>
        <w:rPr>
          <w:rFonts w:hint="eastAsia" w:ascii="黑体" w:hAnsi="黑体" w:eastAsia="黑体"/>
          <w:b/>
          <w:sz w:val="44"/>
          <w:szCs w:val="44"/>
        </w:rPr>
      </w:pPr>
    </w:p>
    <w:p w14:paraId="0D75E472">
      <w:pPr>
        <w:jc w:val="center"/>
        <w:rPr>
          <w:rFonts w:hint="eastAsia" w:ascii="黑体" w:hAnsi="黑体" w:eastAsia="黑体"/>
          <w:b/>
          <w:sz w:val="44"/>
          <w:szCs w:val="44"/>
        </w:rPr>
      </w:pPr>
    </w:p>
    <w:p w14:paraId="1265FEFE">
      <w:pPr>
        <w:jc w:val="center"/>
        <w:rPr>
          <w:rFonts w:hint="eastAsia" w:ascii="黑体" w:hAnsi="黑体" w:eastAsia="黑体"/>
          <w:b/>
          <w:sz w:val="44"/>
          <w:szCs w:val="44"/>
        </w:rPr>
      </w:pPr>
    </w:p>
    <w:p w14:paraId="0E51B4F4">
      <w:pPr>
        <w:jc w:val="center"/>
        <w:rPr>
          <w:rFonts w:hint="eastAsia" w:ascii="黑体" w:hAnsi="黑体" w:eastAsia="黑体"/>
          <w:b/>
          <w:sz w:val="44"/>
          <w:szCs w:val="44"/>
        </w:rPr>
      </w:pPr>
    </w:p>
    <w:p w14:paraId="48B34914">
      <w:pPr>
        <w:jc w:val="center"/>
        <w:rPr>
          <w:rFonts w:hint="eastAsia" w:ascii="黑体" w:hAnsi="黑体" w:eastAsia="黑体"/>
          <w:b/>
          <w:sz w:val="44"/>
          <w:szCs w:val="44"/>
        </w:rPr>
      </w:pPr>
    </w:p>
    <w:p w14:paraId="40CD9003">
      <w:pPr>
        <w:jc w:val="both"/>
        <w:rPr>
          <w:rFonts w:hint="eastAsia" w:ascii="黑体" w:hAnsi="黑体" w:eastAsia="黑体"/>
          <w:b/>
          <w:sz w:val="44"/>
          <w:szCs w:val="44"/>
        </w:rPr>
      </w:pPr>
    </w:p>
    <w:p w14:paraId="279EB1D8">
      <w:pPr>
        <w:jc w:val="center"/>
        <w:rPr>
          <w:rFonts w:ascii="黑体" w:hAnsi="黑体" w:eastAsia="黑体"/>
          <w:b/>
          <w:sz w:val="44"/>
          <w:szCs w:val="44"/>
        </w:rPr>
      </w:pPr>
      <w:r>
        <w:rPr>
          <w:rFonts w:hint="eastAsia" w:ascii="黑体" w:hAnsi="黑体" w:eastAsia="黑体"/>
          <w:b/>
          <w:sz w:val="44"/>
          <w:szCs w:val="44"/>
        </w:rPr>
        <w:t>泰安市中医医院师承教育工作</w:t>
      </w:r>
    </w:p>
    <w:p w14:paraId="50EA5E8D">
      <w:pPr>
        <w:jc w:val="center"/>
        <w:rPr>
          <w:rFonts w:ascii="宋体" w:hAnsi="宋体"/>
          <w:sz w:val="44"/>
          <w:szCs w:val="44"/>
        </w:rPr>
      </w:pPr>
      <w:r>
        <w:rPr>
          <w:rFonts w:hint="eastAsia" w:ascii="黑体" w:hAnsi="黑体" w:eastAsia="黑体"/>
          <w:b/>
          <w:sz w:val="44"/>
          <w:szCs w:val="44"/>
        </w:rPr>
        <w:t>医案记录</w:t>
      </w:r>
      <w:r>
        <w:rPr>
          <w:rFonts w:hint="eastAsia" w:ascii="宋体" w:hAnsi="宋体"/>
          <w:sz w:val="44"/>
          <w:szCs w:val="44"/>
        </w:rPr>
        <w:t>（跟师</w:t>
      </w:r>
      <w:r>
        <w:rPr>
          <w:rFonts w:hint="eastAsia" w:ascii="宋体" w:hAnsi="宋体"/>
          <w:sz w:val="44"/>
          <w:szCs w:val="44"/>
          <w:lang w:eastAsia="zh-CN"/>
        </w:rPr>
        <w:t>☑</w:t>
      </w:r>
      <w:r>
        <w:rPr>
          <w:rFonts w:hint="eastAsia" w:ascii="宋体" w:hAnsi="宋体"/>
          <w:sz w:val="44"/>
          <w:szCs w:val="44"/>
        </w:rPr>
        <w:t xml:space="preserve">  独立□）</w:t>
      </w:r>
    </w:p>
    <w:p w14:paraId="22EF77ED">
      <w:pPr>
        <w:rPr>
          <w:rFonts w:ascii="仿宋_GB2312" w:eastAsia="仿宋_GB2312"/>
        </w:rPr>
      </w:pPr>
    </w:p>
    <w:p w14:paraId="4648200D">
      <w:pPr>
        <w:rPr>
          <w:rFonts w:hint="default" w:ascii="仿宋_GB2312" w:eastAsia="仿宋_GB2312"/>
          <w:sz w:val="24"/>
          <w:lang w:val="en-US" w:eastAsia="zh-CN"/>
        </w:rPr>
      </w:pPr>
      <w:r>
        <w:rPr>
          <w:rFonts w:hint="eastAsia" w:ascii="仿宋_GB2312" w:eastAsia="仿宋_GB2312"/>
          <w:sz w:val="24"/>
        </w:rPr>
        <w:t xml:space="preserve">患者姓名： </w:t>
      </w:r>
      <w:r>
        <w:rPr>
          <w:rFonts w:hint="eastAsia" w:ascii="仿宋_GB2312" w:eastAsia="仿宋_GB2312"/>
          <w:sz w:val="24"/>
          <w:lang w:eastAsia="zh-CN"/>
        </w:rPr>
        <w:t>张</w:t>
      </w:r>
      <w:r>
        <w:rPr>
          <w:rFonts w:hint="eastAsia" w:ascii="仿宋_GB2312" w:eastAsia="仿宋_GB2312"/>
          <w:sz w:val="24"/>
          <w:lang w:val="en-US" w:eastAsia="zh-CN"/>
        </w:rPr>
        <w:t>xx</w:t>
      </w:r>
      <w:r>
        <w:rPr>
          <w:rFonts w:hint="eastAsia" w:ascii="仿宋_GB2312" w:eastAsia="仿宋_GB2312"/>
          <w:sz w:val="24"/>
        </w:rPr>
        <w:t xml:space="preserve">         性别： </w:t>
      </w:r>
      <w:r>
        <w:rPr>
          <w:rFonts w:hint="eastAsia" w:ascii="仿宋_GB2312" w:eastAsia="仿宋_GB2312"/>
          <w:sz w:val="24"/>
          <w:lang w:eastAsia="zh-CN"/>
        </w:rPr>
        <w:t>女</w:t>
      </w:r>
      <w:r>
        <w:rPr>
          <w:rFonts w:hint="eastAsia" w:ascii="仿宋_GB2312" w:eastAsia="仿宋_GB2312"/>
          <w:sz w:val="24"/>
        </w:rPr>
        <w:t xml:space="preserve">               出生日期：</w:t>
      </w:r>
      <w:r>
        <w:rPr>
          <w:rFonts w:hint="eastAsia" w:ascii="仿宋_GB2312" w:eastAsia="仿宋_GB2312"/>
          <w:sz w:val="24"/>
          <w:lang w:val="en-US" w:eastAsia="zh-CN"/>
        </w:rPr>
        <w:t>1987.06</w:t>
      </w:r>
    </w:p>
    <w:p w14:paraId="0CED568E">
      <w:pPr>
        <w:rPr>
          <w:rFonts w:hint="eastAsia" w:ascii="仿宋_GB2312" w:eastAsia="仿宋_GB2312"/>
          <w:sz w:val="24"/>
          <w:lang w:eastAsia="zh-CN"/>
        </w:rPr>
      </w:pPr>
      <w:r>
        <w:rPr>
          <w:rFonts w:hint="eastAsia" w:ascii="仿宋_GB2312" w:eastAsia="仿宋_GB2312"/>
          <w:sz w:val="24"/>
        </w:rPr>
        <w:t xml:space="preserve">就诊日期： </w:t>
      </w:r>
      <w:r>
        <w:rPr>
          <w:rFonts w:hint="eastAsia" w:ascii="仿宋_GB2312" w:eastAsia="仿宋_GB2312"/>
          <w:sz w:val="24"/>
          <w:lang w:val="en-US" w:eastAsia="zh-CN"/>
        </w:rPr>
        <w:t>2023.09.16</w:t>
      </w:r>
      <w:r>
        <w:rPr>
          <w:rFonts w:hint="eastAsia" w:ascii="仿宋_GB2312" w:eastAsia="仿宋_GB2312"/>
          <w:sz w:val="24"/>
        </w:rPr>
        <w:t xml:space="preserve">    初诊</w:t>
      </w:r>
      <w:r>
        <w:rPr>
          <w:rFonts w:hint="eastAsia" w:ascii="仿宋_GB2312" w:eastAsia="仿宋_GB2312"/>
          <w:sz w:val="24"/>
          <w:lang w:val="en-US" w:eastAsia="zh-CN"/>
        </w:rPr>
        <w:t xml:space="preserve"> </w:t>
      </w: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 xml:space="preserve"> 发病节气：</w:t>
      </w:r>
      <w:r>
        <w:rPr>
          <w:rFonts w:hint="eastAsia" w:ascii="仿宋_GB2312" w:eastAsia="仿宋_GB2312"/>
          <w:sz w:val="24"/>
          <w:lang w:eastAsia="zh-CN"/>
        </w:rPr>
        <w:t>白露</w:t>
      </w:r>
    </w:p>
    <w:p w14:paraId="018CD5FE">
      <w:pPr>
        <w:rPr>
          <w:rFonts w:hint="eastAsia" w:ascii="仿宋_GB2312" w:eastAsia="仿宋_GB2312"/>
          <w:sz w:val="24"/>
        </w:rPr>
      </w:pPr>
    </w:p>
    <w:p w14:paraId="6817E371">
      <w:pPr>
        <w:rPr>
          <w:rFonts w:hint="eastAsia" w:ascii="仿宋_GB2312" w:eastAsia="仿宋_GB2312"/>
          <w:sz w:val="24"/>
          <w:lang w:eastAsia="zh-CN"/>
        </w:rPr>
      </w:pPr>
      <w:r>
        <w:rPr>
          <w:rFonts w:hint="eastAsia" w:ascii="仿宋_GB2312" w:eastAsia="仿宋_GB2312"/>
          <w:sz w:val="24"/>
        </w:rPr>
        <w:t>主  诉：头痛3 年余，加重10</w:t>
      </w:r>
      <w:r>
        <w:rPr>
          <w:rFonts w:hint="eastAsia" w:ascii="仿宋_GB2312" w:eastAsia="仿宋_GB2312"/>
          <w:sz w:val="24"/>
          <w:lang w:eastAsia="zh-CN"/>
        </w:rPr>
        <w:t>天。</w:t>
      </w:r>
    </w:p>
    <w:p w14:paraId="657A2ED7">
      <w:pPr>
        <w:rPr>
          <w:rFonts w:ascii="仿宋_GB2312" w:eastAsia="仿宋_GB2312"/>
          <w:sz w:val="24"/>
        </w:rPr>
      </w:pPr>
      <w:r>
        <w:rPr>
          <w:rFonts w:hint="eastAsia" w:ascii="仿宋_GB2312" w:eastAsia="仿宋_GB2312"/>
          <w:sz w:val="24"/>
        </w:rPr>
        <w:t>现病史：3年前外感风寒后遗留头痛，以右侧颞部、额部、眼部剧烈疼痛为主，呈阵发性，伴有乏力汗出，球结膜充血，流清涕，每天发作2～4次，每次持续15～ 60 min，夜间发作时严重影响睡眠。刻下:神志清楚，精神状态良好，查体合作， 对答切题，舌质淡红，苔薄白，舌尖有瘀点，舌下络脉紫 暗迂曲，脉弦。</w:t>
      </w:r>
    </w:p>
    <w:p w14:paraId="411A25F4">
      <w:pPr>
        <w:rPr>
          <w:rFonts w:ascii="仿宋_GB2312" w:eastAsia="仿宋_GB2312"/>
          <w:sz w:val="24"/>
        </w:rPr>
      </w:pPr>
    </w:p>
    <w:p w14:paraId="3C87DC90">
      <w:pPr>
        <w:rPr>
          <w:rFonts w:hint="eastAsia" w:ascii="仿宋_GB2312" w:eastAsia="仿宋_GB2312"/>
          <w:sz w:val="24"/>
          <w:lang w:eastAsia="zh-CN"/>
        </w:rPr>
      </w:pPr>
      <w:r>
        <w:rPr>
          <w:rFonts w:hint="eastAsia" w:ascii="仿宋_GB2312" w:eastAsia="仿宋_GB2312"/>
          <w:sz w:val="24"/>
        </w:rPr>
        <w:t>既往史：</w:t>
      </w:r>
      <w:r>
        <w:rPr>
          <w:rFonts w:hint="eastAsia" w:ascii="仿宋_GB2312" w:eastAsia="仿宋_GB2312"/>
          <w:sz w:val="24"/>
          <w:lang w:eastAsia="zh-CN"/>
        </w:rPr>
        <w:t>体健。</w:t>
      </w:r>
    </w:p>
    <w:p w14:paraId="53A67AC7">
      <w:pPr>
        <w:rPr>
          <w:rFonts w:ascii="仿宋_GB2312" w:eastAsia="仿宋_GB2312"/>
          <w:sz w:val="24"/>
        </w:rPr>
      </w:pPr>
    </w:p>
    <w:p w14:paraId="604868E0">
      <w:pPr>
        <w:rPr>
          <w:rFonts w:hint="eastAsia" w:ascii="仿宋_GB2312" w:eastAsia="仿宋_GB2312"/>
          <w:sz w:val="24"/>
          <w:lang w:eastAsia="zh-CN"/>
        </w:rPr>
      </w:pPr>
      <w:r>
        <w:rPr>
          <w:rFonts w:hint="eastAsia" w:ascii="仿宋_GB2312" w:eastAsia="仿宋_GB2312"/>
          <w:sz w:val="24"/>
        </w:rPr>
        <w:t>过敏史：</w:t>
      </w:r>
      <w:r>
        <w:rPr>
          <w:rFonts w:hint="eastAsia" w:ascii="仿宋_GB2312" w:eastAsia="仿宋_GB2312"/>
          <w:sz w:val="24"/>
          <w:lang w:eastAsia="zh-CN"/>
        </w:rPr>
        <w:t>无。</w:t>
      </w:r>
    </w:p>
    <w:p w14:paraId="44EF2207">
      <w:pPr>
        <w:rPr>
          <w:rFonts w:ascii="仿宋_GB2312" w:eastAsia="仿宋_GB2312"/>
          <w:sz w:val="24"/>
        </w:rPr>
      </w:pPr>
      <w:r>
        <w:rPr>
          <w:rFonts w:hint="eastAsia" w:ascii="仿宋_GB2312" w:eastAsia="仿宋_GB2312"/>
          <w:sz w:val="24"/>
        </w:rPr>
        <w:t>体格检查：体温36.5℃，血压126/84 mm Hg，呼吸 20次/min，脉搏87次/min。神经系统查体未发现阳 性体征。</w:t>
      </w:r>
    </w:p>
    <w:p w14:paraId="1698DE4F">
      <w:pPr>
        <w:rPr>
          <w:rFonts w:ascii="仿宋_GB2312" w:eastAsia="仿宋_GB2312"/>
          <w:sz w:val="24"/>
        </w:rPr>
      </w:pPr>
    </w:p>
    <w:p w14:paraId="77FAD635">
      <w:pPr>
        <w:rPr>
          <w:rFonts w:ascii="仿宋_GB2312" w:eastAsia="仿宋_GB2312"/>
          <w:sz w:val="24"/>
        </w:rPr>
      </w:pPr>
      <w:r>
        <w:rPr>
          <w:rFonts w:hint="eastAsia" w:ascii="仿宋_GB2312" w:eastAsia="仿宋_GB2312"/>
          <w:sz w:val="24"/>
        </w:rPr>
        <w:t>辅助检查：常规理化检查及脑部CT检查未见异常</w:t>
      </w:r>
    </w:p>
    <w:p w14:paraId="27A1B002">
      <w:pPr>
        <w:rPr>
          <w:rFonts w:ascii="仿宋_GB2312" w:eastAsia="仿宋_GB2312"/>
          <w:sz w:val="24"/>
        </w:rPr>
      </w:pPr>
    </w:p>
    <w:p w14:paraId="47E496EB">
      <w:pPr>
        <w:rPr>
          <w:rFonts w:hint="eastAsia" w:ascii="仿宋_GB2312" w:eastAsia="仿宋_GB2312"/>
          <w:sz w:val="24"/>
        </w:rPr>
      </w:pPr>
      <w:r>
        <w:rPr>
          <w:rFonts w:hint="eastAsia" w:ascii="仿宋_GB2312" w:eastAsia="仿宋_GB2312"/>
          <w:sz w:val="24"/>
        </w:rPr>
        <w:t>中医诊断：偏头风，</w:t>
      </w:r>
    </w:p>
    <w:p w14:paraId="73B23DF4">
      <w:pPr>
        <w:rPr>
          <w:rFonts w:ascii="仿宋_GB2312" w:eastAsia="仿宋_GB2312"/>
          <w:sz w:val="24"/>
        </w:rPr>
      </w:pPr>
      <w:r>
        <w:rPr>
          <w:rFonts w:hint="eastAsia" w:ascii="仿宋_GB2312" w:eastAsia="仿宋_GB2312"/>
          <w:sz w:val="24"/>
        </w:rPr>
        <w:t>证候诊断：风邪内伏，肝阳上亢，脑络瘀阻。</w:t>
      </w:r>
    </w:p>
    <w:p w14:paraId="4A8DD2D9">
      <w:pPr>
        <w:rPr>
          <w:rFonts w:ascii="仿宋_GB2312" w:eastAsia="仿宋_GB2312"/>
          <w:sz w:val="24"/>
        </w:rPr>
      </w:pPr>
      <w:r>
        <w:rPr>
          <w:rFonts w:hint="eastAsia" w:ascii="仿宋_GB2312" w:eastAsia="仿宋_GB2312"/>
          <w:sz w:val="24"/>
        </w:rPr>
        <w:t>西医诊断：丛集性头痛</w:t>
      </w:r>
    </w:p>
    <w:p w14:paraId="0D7F96EC">
      <w:pPr>
        <w:rPr>
          <w:rFonts w:ascii="仿宋_GB2312" w:eastAsia="仿宋_GB2312"/>
          <w:sz w:val="24"/>
        </w:rPr>
      </w:pPr>
      <w:r>
        <w:rPr>
          <w:rFonts w:hint="eastAsia" w:ascii="仿宋_GB2312" w:eastAsia="仿宋_GB2312"/>
          <w:sz w:val="24"/>
        </w:rPr>
        <w:t>治    法：疏风平肝，活血通络</w:t>
      </w:r>
    </w:p>
    <w:p w14:paraId="057616A6">
      <w:pPr>
        <w:rPr>
          <w:rFonts w:ascii="仿宋_GB2312" w:eastAsia="仿宋_GB2312"/>
          <w:sz w:val="24"/>
        </w:rPr>
      </w:pPr>
      <w:r>
        <w:rPr>
          <w:rFonts w:hint="eastAsia" w:ascii="仿宋_GB2312" w:eastAsia="仿宋_GB2312"/>
          <w:sz w:val="24"/>
        </w:rPr>
        <w:t>处    方：祛风消痛汤加减(川芎30 g，桂 枝9 g，白芷10 g，防风10 g，荆芥10 g，白芍30 g，柴胡 15 g，香附10 g，酸枣仁10 g，全蝎10 g，蜈蚣2条，细辛 5 g，白芥子10 g，沉香5 g，生姜6 g，炙甘草6 g)，7剂， 日1剂，水煎至200 ml，早晚分服。</w:t>
      </w:r>
    </w:p>
    <w:p w14:paraId="06E77761">
      <w:pPr>
        <w:rPr>
          <w:rFonts w:ascii="仿宋_GB2312" w:eastAsia="仿宋_GB2312"/>
          <w:sz w:val="24"/>
        </w:rPr>
      </w:pPr>
    </w:p>
    <w:p w14:paraId="0A81F7C7">
      <w:pPr>
        <w:rPr>
          <w:rFonts w:hint="default" w:ascii="仿宋_GB2312" w:eastAsia="仿宋_GB2312"/>
          <w:sz w:val="24"/>
          <w:lang w:val="en-US" w:eastAsia="zh-CN"/>
        </w:rPr>
      </w:pPr>
      <w:r>
        <w:rPr>
          <w:rFonts w:hint="eastAsia" w:ascii="仿宋_GB2312" w:eastAsia="仿宋_GB2312"/>
          <w:sz w:val="24"/>
        </w:rPr>
        <w:t>复诊：</w:t>
      </w:r>
      <w:r>
        <w:rPr>
          <w:rFonts w:hint="eastAsia" w:ascii="仿宋_GB2312" w:eastAsia="仿宋_GB2312"/>
          <w:sz w:val="24"/>
          <w:lang w:val="en-US" w:eastAsia="zh-CN"/>
        </w:rPr>
        <w:t xml:space="preserve">2023.09.23 </w:t>
      </w:r>
      <w:r>
        <w:rPr>
          <w:rFonts w:hint="eastAsia" w:ascii="仿宋_GB2312" w:eastAsia="仿宋_GB2312"/>
          <w:sz w:val="24"/>
        </w:rPr>
        <w:t>患者自诉服</w:t>
      </w:r>
      <w:r>
        <w:rPr>
          <w:rFonts w:hint="eastAsia" w:ascii="仿宋_GB2312" w:eastAsia="仿宋_GB2312"/>
          <w:sz w:val="24"/>
          <w:lang w:val="en-US" w:eastAsia="zh-CN"/>
        </w:rPr>
        <w:t>7</w:t>
      </w:r>
      <w:r>
        <w:rPr>
          <w:rFonts w:hint="eastAsia" w:ascii="仿宋_GB2312" w:eastAsia="仿宋_GB2312"/>
          <w:sz w:val="24"/>
        </w:rPr>
        <w:t>剂药后头痛明显减轻，睡眠略浅，舌脉如前。药已奏效，守方应用，酸枣仁剂量加至20 g，首乌藤15 g。7 剂。</w:t>
      </w:r>
    </w:p>
    <w:p w14:paraId="5E594A20">
      <w:pPr>
        <w:rPr>
          <w:rFonts w:ascii="仿宋_GB2312" w:eastAsia="仿宋_GB2312"/>
          <w:sz w:val="24"/>
        </w:rPr>
      </w:pPr>
      <w:r>
        <w:rPr>
          <w:rFonts w:hint="eastAsia" w:ascii="仿宋_GB2312" w:eastAsia="仿宋_GB2312"/>
          <w:sz w:val="24"/>
          <w:lang w:eastAsia="zh-CN"/>
        </w:rPr>
        <w:t>三诊：</w:t>
      </w:r>
      <w:r>
        <w:rPr>
          <w:rFonts w:hint="eastAsia" w:ascii="仿宋_GB2312" w:eastAsia="仿宋_GB2312"/>
          <w:sz w:val="24"/>
          <w:lang w:val="en-US" w:eastAsia="zh-CN"/>
        </w:rPr>
        <w:t>2023.10.01</w:t>
      </w:r>
      <w:r>
        <w:rPr>
          <w:rFonts w:hint="eastAsia" w:ascii="仿宋_GB2312" w:eastAsia="仿宋_GB2312"/>
          <w:sz w:val="24"/>
        </w:rPr>
        <w:t>患者自诉服用上方后头痛基本消失，睡眠恢复正常。上方减桂枝用量至3g，续服14剂，以巩固疗效。随访6个月，未见发作。</w:t>
      </w:r>
    </w:p>
    <w:p w14:paraId="23CB12D6">
      <w:pPr>
        <w:rPr>
          <w:rFonts w:hint="default" w:ascii="仿宋_GB2312" w:eastAsia="仿宋_GB2312"/>
          <w:sz w:val="24"/>
          <w:lang w:val="en-US" w:eastAsia="zh-CN"/>
        </w:rPr>
      </w:pPr>
    </w:p>
    <w:p w14:paraId="4FA77D55">
      <w:pPr>
        <w:rPr>
          <w:rFonts w:hint="eastAsia" w:ascii="仿宋_GB2312" w:eastAsia="仿宋_GB2312"/>
          <w:sz w:val="24"/>
          <w:lang w:eastAsia="zh-CN"/>
        </w:rPr>
      </w:pPr>
      <w:r>
        <w:rPr>
          <w:rFonts w:hint="eastAsia" w:ascii="仿宋_GB2312" w:eastAsia="仿宋_GB2312"/>
          <w:sz w:val="24"/>
        </w:rPr>
        <w:t>心得体会：患者青年</w:t>
      </w:r>
      <w:r>
        <w:rPr>
          <w:rFonts w:hint="eastAsia" w:ascii="仿宋_GB2312" w:eastAsia="仿宋_GB2312"/>
          <w:sz w:val="24"/>
          <w:lang w:eastAsia="zh-CN"/>
        </w:rPr>
        <w:t>女</w:t>
      </w:r>
      <w:r>
        <w:rPr>
          <w:rFonts w:hint="eastAsia" w:ascii="仿宋_GB2312" w:eastAsia="仿宋_GB2312"/>
          <w:sz w:val="24"/>
        </w:rPr>
        <w:t>性，平素急躁，易致肝气郁结，失于疏泄，气郁化火，火热生风，加之3年前外感风寒，治疗失当，郁伏体内，内外风相合，循经上扰清窍而发为头 痛。患者病程较久，考虑“久病多瘀”，结合舌尖瘀点、 舌下络脉紫暗迂曲，乃为血瘀之证。患者头痛发作特 点及理化检查符合西医丛集性头痛诊断标准。因此， 西医诊断为丛集性头痛，中医诊断为偏头风，风邪内 伏，肝阳上亢，脑络瘀阻证。治疗宜祛除伏邪之外风与 肝郁化火之内风，兼以活血化瘀，通络止痛。处方采用 自拟祛风消痛汤加减，取得了较满意的治疗效果</w:t>
      </w:r>
      <w:r>
        <w:rPr>
          <w:rFonts w:hint="eastAsia" w:ascii="仿宋_GB2312" w:eastAsia="仿宋_GB2312"/>
          <w:sz w:val="24"/>
          <w:lang w:eastAsia="zh-CN"/>
        </w:rPr>
        <w:t>。</w:t>
      </w:r>
    </w:p>
    <w:p w14:paraId="360536F7">
      <w:pPr>
        <w:rPr>
          <w:rFonts w:hint="eastAsia" w:ascii="仿宋_GB2312" w:eastAsia="仿宋_GB2312"/>
          <w:sz w:val="24"/>
        </w:rPr>
      </w:pPr>
    </w:p>
    <w:p w14:paraId="3D5ED098">
      <w:pPr>
        <w:rPr>
          <w:rFonts w:hint="eastAsia" w:ascii="仿宋_GB2312" w:eastAsia="仿宋_GB2312"/>
          <w:sz w:val="24"/>
        </w:rPr>
      </w:pPr>
    </w:p>
    <w:p w14:paraId="16F51C20">
      <w:pPr>
        <w:rPr>
          <w:rFonts w:hint="eastAsia" w:ascii="仿宋_GB2312" w:eastAsia="仿宋_GB2312"/>
          <w:sz w:val="24"/>
        </w:rPr>
      </w:pPr>
    </w:p>
    <w:p w14:paraId="32F14960">
      <w:pPr>
        <w:rPr>
          <w:rFonts w:ascii="仿宋_GB2312" w:eastAsia="仿宋_GB2312"/>
          <w:sz w:val="24"/>
        </w:rPr>
      </w:pPr>
    </w:p>
    <w:p w14:paraId="37B92F93">
      <w:pPr>
        <w:rPr>
          <w:rFonts w:hint="eastAsia" w:ascii="仿宋_GB2312" w:eastAsia="仿宋_GB2312"/>
          <w:sz w:val="24"/>
        </w:rPr>
      </w:pPr>
    </w:p>
    <w:p w14:paraId="09E9D55A">
      <w:pPr>
        <w:rPr>
          <w:rFonts w:ascii="仿宋_GB2312" w:eastAsia="仿宋_GB2312"/>
          <w:sz w:val="24"/>
        </w:rPr>
      </w:pPr>
      <w:r>
        <w:rPr>
          <w:rFonts w:hint="eastAsia" w:ascii="仿宋_GB2312" w:eastAsia="仿宋_GB2312"/>
          <w:sz w:val="24"/>
        </w:rPr>
        <w:t xml:space="preserve">                                                   签 名：</w:t>
      </w:r>
    </w:p>
    <w:p w14:paraId="6A60AAD6">
      <w:pPr>
        <w:rPr>
          <w:rFonts w:ascii="仿宋_GB2312" w:eastAsia="仿宋_GB2312"/>
          <w:sz w:val="24"/>
        </w:rPr>
      </w:pPr>
      <w:r>
        <w:rPr>
          <w:rFonts w:hint="eastAsia" w:ascii="仿宋_GB2312" w:eastAsia="仿宋_GB2312"/>
          <w:sz w:val="24"/>
        </w:rPr>
        <w:t xml:space="preserve">                                                      年   月   日</w:t>
      </w:r>
    </w:p>
    <w:p w14:paraId="28B556B8">
      <w:pPr>
        <w:rPr>
          <w:rFonts w:ascii="仿宋_GB2312" w:eastAsia="仿宋_GB2312"/>
          <w:sz w:val="24"/>
        </w:rPr>
      </w:pPr>
      <w:r>
        <w:rPr>
          <w:rFonts w:hint="eastAsia" w:ascii="仿宋_GB2312" w:eastAsia="仿宋_GB2312"/>
          <w:sz w:val="24"/>
        </w:rPr>
        <w:t>指导老师评语：</w:t>
      </w:r>
    </w:p>
    <w:p w14:paraId="58D17D5C">
      <w:pPr>
        <w:rPr>
          <w:rFonts w:hint="eastAsia" w:ascii="仿宋_GB2312" w:eastAsia="仿宋_GB2312"/>
          <w:sz w:val="24"/>
        </w:rPr>
      </w:pPr>
    </w:p>
    <w:p w14:paraId="3D5FB0BB">
      <w:pPr>
        <w:rPr>
          <w:rFonts w:hint="eastAsia" w:ascii="仿宋_GB2312" w:eastAsia="仿宋_GB2312"/>
          <w:sz w:val="24"/>
        </w:rPr>
      </w:pPr>
    </w:p>
    <w:p w14:paraId="5FD37D63">
      <w:pPr>
        <w:rPr>
          <w:rFonts w:ascii="仿宋_GB2312" w:eastAsia="仿宋_GB2312"/>
          <w:sz w:val="24"/>
        </w:rPr>
      </w:pPr>
      <w:r>
        <w:rPr>
          <w:rFonts w:hint="eastAsia" w:ascii="仿宋_GB2312" w:eastAsia="仿宋_GB2312"/>
          <w:sz w:val="24"/>
        </w:rPr>
        <w:t xml:space="preserve">                                                   签 名：</w:t>
      </w:r>
    </w:p>
    <w:p w14:paraId="30EE5AF4">
      <w:pPr>
        <w:ind w:firstLine="6480" w:firstLineChars="2700"/>
        <w:rPr>
          <w:rFonts w:ascii="宋体" w:hAnsi="宋体" w:eastAsia="仿宋_GB2312"/>
          <w:sz w:val="24"/>
        </w:rPr>
      </w:pPr>
      <w:r>
        <w:rPr>
          <w:rFonts w:hint="eastAsia" w:ascii="仿宋_GB2312" w:eastAsia="仿宋_GB2312"/>
          <w:sz w:val="24"/>
        </w:rPr>
        <w:t>年   月   日</w:t>
      </w:r>
    </w:p>
    <w:p w14:paraId="1CE5F848"/>
    <w:p w14:paraId="129D202D">
      <w:pPr>
        <w:jc w:val="center"/>
        <w:rPr>
          <w:rFonts w:hint="eastAsia" w:ascii="黑体" w:hAnsi="黑体" w:eastAsia="黑体"/>
          <w:b/>
          <w:sz w:val="44"/>
          <w:szCs w:val="44"/>
        </w:rPr>
      </w:pPr>
    </w:p>
    <w:p w14:paraId="6AE51299">
      <w:pPr>
        <w:jc w:val="center"/>
        <w:rPr>
          <w:rFonts w:hint="eastAsia" w:ascii="黑体" w:hAnsi="黑体" w:eastAsia="黑体"/>
          <w:b/>
          <w:sz w:val="44"/>
          <w:szCs w:val="44"/>
        </w:rPr>
      </w:pPr>
    </w:p>
    <w:p w14:paraId="481B56D9">
      <w:pPr>
        <w:jc w:val="center"/>
        <w:rPr>
          <w:rFonts w:hint="eastAsia" w:ascii="黑体" w:hAnsi="黑体" w:eastAsia="黑体"/>
          <w:b/>
          <w:sz w:val="44"/>
          <w:szCs w:val="44"/>
        </w:rPr>
      </w:pPr>
    </w:p>
    <w:p w14:paraId="18D4D06B">
      <w:pPr>
        <w:jc w:val="center"/>
        <w:rPr>
          <w:rFonts w:hint="eastAsia" w:ascii="黑体" w:hAnsi="黑体" w:eastAsia="黑体"/>
          <w:b/>
          <w:sz w:val="44"/>
          <w:szCs w:val="44"/>
        </w:rPr>
      </w:pPr>
    </w:p>
    <w:p w14:paraId="309BFC38">
      <w:pPr>
        <w:jc w:val="center"/>
        <w:rPr>
          <w:rFonts w:hint="eastAsia" w:ascii="黑体" w:hAnsi="黑体" w:eastAsia="黑体"/>
          <w:b/>
          <w:sz w:val="44"/>
          <w:szCs w:val="44"/>
        </w:rPr>
      </w:pPr>
    </w:p>
    <w:p w14:paraId="1453EAB2">
      <w:pPr>
        <w:jc w:val="center"/>
        <w:rPr>
          <w:rFonts w:hint="eastAsia" w:ascii="黑体" w:hAnsi="黑体" w:eastAsia="黑体"/>
          <w:b/>
          <w:sz w:val="44"/>
          <w:szCs w:val="44"/>
        </w:rPr>
      </w:pPr>
    </w:p>
    <w:p w14:paraId="7E5AA86C">
      <w:pPr>
        <w:jc w:val="center"/>
        <w:rPr>
          <w:rFonts w:hint="eastAsia" w:ascii="黑体" w:hAnsi="黑体" w:eastAsia="黑体"/>
          <w:b/>
          <w:sz w:val="44"/>
          <w:szCs w:val="44"/>
        </w:rPr>
      </w:pPr>
    </w:p>
    <w:p w14:paraId="566AEE64">
      <w:pPr>
        <w:jc w:val="center"/>
        <w:rPr>
          <w:rFonts w:hint="eastAsia" w:ascii="黑体" w:hAnsi="黑体" w:eastAsia="黑体"/>
          <w:b/>
          <w:sz w:val="44"/>
          <w:szCs w:val="44"/>
        </w:rPr>
      </w:pPr>
    </w:p>
    <w:p w14:paraId="52C25420">
      <w:pPr>
        <w:jc w:val="center"/>
        <w:rPr>
          <w:rFonts w:hint="eastAsia" w:ascii="黑体" w:hAnsi="黑体" w:eastAsia="黑体"/>
          <w:b/>
          <w:sz w:val="44"/>
          <w:szCs w:val="44"/>
        </w:rPr>
      </w:pPr>
    </w:p>
    <w:p w14:paraId="5D38A31E">
      <w:pPr>
        <w:jc w:val="center"/>
        <w:rPr>
          <w:rFonts w:hint="eastAsia" w:ascii="黑体" w:hAnsi="黑体" w:eastAsia="黑体"/>
          <w:b/>
          <w:sz w:val="44"/>
          <w:szCs w:val="44"/>
        </w:rPr>
      </w:pPr>
    </w:p>
    <w:p w14:paraId="6C4D2A0E">
      <w:pPr>
        <w:jc w:val="center"/>
        <w:rPr>
          <w:rFonts w:hint="eastAsia" w:ascii="黑体" w:hAnsi="黑体" w:eastAsia="黑体"/>
          <w:b/>
          <w:sz w:val="44"/>
          <w:szCs w:val="44"/>
        </w:rPr>
      </w:pPr>
    </w:p>
    <w:p w14:paraId="3D8A9B72">
      <w:pPr>
        <w:jc w:val="center"/>
        <w:rPr>
          <w:rFonts w:hint="eastAsia" w:ascii="黑体" w:hAnsi="黑体" w:eastAsia="黑体"/>
          <w:b/>
          <w:sz w:val="44"/>
          <w:szCs w:val="44"/>
        </w:rPr>
      </w:pPr>
    </w:p>
    <w:p w14:paraId="4B8DB394">
      <w:pPr>
        <w:jc w:val="center"/>
        <w:rPr>
          <w:rFonts w:hint="eastAsia" w:ascii="黑体" w:hAnsi="黑体" w:eastAsia="黑体"/>
          <w:b/>
          <w:sz w:val="44"/>
          <w:szCs w:val="44"/>
        </w:rPr>
      </w:pPr>
    </w:p>
    <w:p w14:paraId="461A74EC">
      <w:pPr>
        <w:jc w:val="center"/>
        <w:rPr>
          <w:rFonts w:hint="eastAsia" w:ascii="黑体" w:hAnsi="黑体" w:eastAsia="黑体"/>
          <w:b/>
          <w:sz w:val="44"/>
          <w:szCs w:val="44"/>
        </w:rPr>
      </w:pPr>
    </w:p>
    <w:p w14:paraId="7D18CE8E">
      <w:pPr>
        <w:jc w:val="center"/>
        <w:rPr>
          <w:rFonts w:hint="eastAsia" w:ascii="黑体" w:hAnsi="黑体" w:eastAsia="黑体"/>
          <w:b/>
          <w:sz w:val="44"/>
          <w:szCs w:val="44"/>
        </w:rPr>
      </w:pPr>
    </w:p>
    <w:p w14:paraId="44BF83A7">
      <w:pPr>
        <w:jc w:val="center"/>
        <w:rPr>
          <w:rFonts w:hint="eastAsia" w:ascii="黑体" w:hAnsi="黑体" w:eastAsia="黑体"/>
          <w:b/>
          <w:sz w:val="44"/>
          <w:szCs w:val="44"/>
        </w:rPr>
      </w:pPr>
    </w:p>
    <w:p w14:paraId="34A778EA">
      <w:pPr>
        <w:jc w:val="center"/>
        <w:rPr>
          <w:rFonts w:hint="eastAsia" w:ascii="黑体" w:hAnsi="黑体" w:eastAsia="黑体"/>
          <w:b/>
          <w:sz w:val="44"/>
          <w:szCs w:val="44"/>
        </w:rPr>
      </w:pPr>
    </w:p>
    <w:p w14:paraId="39E16A6C">
      <w:pPr>
        <w:jc w:val="center"/>
        <w:rPr>
          <w:rFonts w:ascii="黑体" w:hAnsi="黑体" w:eastAsia="黑体"/>
          <w:b/>
          <w:sz w:val="44"/>
          <w:szCs w:val="44"/>
        </w:rPr>
      </w:pPr>
      <w:r>
        <w:rPr>
          <w:rFonts w:hint="eastAsia" w:ascii="黑体" w:hAnsi="黑体" w:eastAsia="黑体"/>
          <w:b/>
          <w:sz w:val="44"/>
          <w:szCs w:val="44"/>
        </w:rPr>
        <w:t>泰安市中医医院师承教育工作</w:t>
      </w:r>
    </w:p>
    <w:p w14:paraId="2C117273">
      <w:pPr>
        <w:jc w:val="center"/>
        <w:rPr>
          <w:rFonts w:ascii="宋体" w:hAnsi="宋体"/>
          <w:sz w:val="44"/>
          <w:szCs w:val="44"/>
        </w:rPr>
      </w:pPr>
      <w:r>
        <w:rPr>
          <w:rFonts w:hint="eastAsia" w:ascii="黑体" w:hAnsi="黑体" w:eastAsia="黑体"/>
          <w:b/>
          <w:sz w:val="44"/>
          <w:szCs w:val="44"/>
        </w:rPr>
        <w:t>医案记录</w:t>
      </w:r>
      <w:r>
        <w:rPr>
          <w:rFonts w:hint="eastAsia" w:ascii="宋体" w:hAnsi="宋体"/>
          <w:sz w:val="44"/>
          <w:szCs w:val="44"/>
        </w:rPr>
        <w:t>（跟师</w:t>
      </w:r>
      <w:r>
        <w:rPr>
          <w:rFonts w:hint="eastAsia" w:ascii="宋体" w:hAnsi="宋体"/>
          <w:sz w:val="44"/>
          <w:szCs w:val="44"/>
          <w:lang w:eastAsia="zh-CN"/>
        </w:rPr>
        <w:t>☑</w:t>
      </w:r>
      <w:r>
        <w:rPr>
          <w:rFonts w:hint="eastAsia" w:ascii="宋体" w:hAnsi="宋体"/>
          <w:sz w:val="44"/>
          <w:szCs w:val="44"/>
        </w:rPr>
        <w:t xml:space="preserve">  独立□）</w:t>
      </w:r>
    </w:p>
    <w:p w14:paraId="1E34D6E0">
      <w:pPr>
        <w:rPr>
          <w:rFonts w:ascii="仿宋_GB2312" w:eastAsia="仿宋_GB2312"/>
        </w:rPr>
      </w:pPr>
    </w:p>
    <w:p w14:paraId="6EB87B31">
      <w:pPr>
        <w:rPr>
          <w:rFonts w:hint="default" w:ascii="仿宋_GB2312" w:eastAsia="仿宋_GB2312"/>
          <w:sz w:val="24"/>
          <w:lang w:val="en-US" w:eastAsia="zh-CN"/>
        </w:rPr>
      </w:pPr>
      <w:r>
        <w:rPr>
          <w:rFonts w:hint="eastAsia" w:ascii="仿宋_GB2312" w:eastAsia="仿宋_GB2312"/>
          <w:sz w:val="24"/>
        </w:rPr>
        <w:t xml:space="preserve">患者姓名： </w:t>
      </w:r>
      <w:r>
        <w:rPr>
          <w:rFonts w:hint="eastAsia" w:ascii="仿宋_GB2312" w:eastAsia="仿宋_GB2312"/>
          <w:sz w:val="24"/>
          <w:lang w:eastAsia="zh-CN"/>
        </w:rPr>
        <w:t>张</w:t>
      </w:r>
      <w:r>
        <w:rPr>
          <w:rFonts w:hint="eastAsia" w:ascii="仿宋_GB2312" w:eastAsia="仿宋_GB2312"/>
          <w:sz w:val="24"/>
          <w:lang w:val="en-US" w:eastAsia="zh-CN"/>
        </w:rPr>
        <w:t>XX</w:t>
      </w:r>
      <w:r>
        <w:rPr>
          <w:rFonts w:hint="eastAsia" w:ascii="仿宋_GB2312" w:eastAsia="仿宋_GB2312"/>
          <w:sz w:val="24"/>
        </w:rPr>
        <w:t xml:space="preserve">         性别：  </w:t>
      </w:r>
      <w:r>
        <w:rPr>
          <w:rFonts w:hint="eastAsia" w:ascii="仿宋_GB2312" w:eastAsia="仿宋_GB2312"/>
          <w:sz w:val="24"/>
          <w:lang w:eastAsia="zh-CN"/>
        </w:rPr>
        <w:t>女</w:t>
      </w:r>
      <w:r>
        <w:rPr>
          <w:rFonts w:hint="eastAsia" w:ascii="仿宋_GB2312" w:eastAsia="仿宋_GB2312"/>
          <w:sz w:val="24"/>
        </w:rPr>
        <w:t xml:space="preserve">              出生日期：</w:t>
      </w:r>
      <w:r>
        <w:rPr>
          <w:rFonts w:hint="eastAsia" w:ascii="仿宋_GB2312" w:eastAsia="仿宋_GB2312"/>
          <w:sz w:val="24"/>
          <w:lang w:val="en-US" w:eastAsia="zh-CN"/>
        </w:rPr>
        <w:t>1988.06</w:t>
      </w:r>
    </w:p>
    <w:p w14:paraId="622BAF7B">
      <w:pPr>
        <w:rPr>
          <w:rFonts w:hint="eastAsia" w:ascii="仿宋_GB2312" w:eastAsia="仿宋_GB2312"/>
          <w:sz w:val="24"/>
          <w:lang w:eastAsia="zh-CN"/>
        </w:rPr>
      </w:pPr>
      <w:r>
        <w:rPr>
          <w:rFonts w:hint="eastAsia" w:ascii="仿宋_GB2312" w:eastAsia="仿宋_GB2312"/>
          <w:sz w:val="24"/>
        </w:rPr>
        <w:t xml:space="preserve">就诊日期： </w:t>
      </w:r>
      <w:r>
        <w:rPr>
          <w:rFonts w:hint="eastAsia" w:ascii="仿宋_GB2312" w:eastAsia="仿宋_GB2312"/>
          <w:sz w:val="24"/>
          <w:lang w:val="en-US" w:eastAsia="zh-CN"/>
        </w:rPr>
        <w:t>2024.10.05</w:t>
      </w:r>
      <w:r>
        <w:rPr>
          <w:rFonts w:hint="eastAsia" w:ascii="仿宋_GB2312" w:eastAsia="仿宋_GB2312"/>
          <w:sz w:val="24"/>
        </w:rPr>
        <w:t xml:space="preserve">   初诊            </w:t>
      </w:r>
      <w:r>
        <w:rPr>
          <w:rFonts w:hint="eastAsia" w:ascii="仿宋_GB2312" w:eastAsia="仿宋_GB2312"/>
          <w:sz w:val="24"/>
          <w:lang w:val="en-US" w:eastAsia="zh-CN"/>
        </w:rPr>
        <w:t xml:space="preserve">        </w:t>
      </w:r>
      <w:r>
        <w:rPr>
          <w:rFonts w:hint="eastAsia" w:ascii="仿宋_GB2312" w:eastAsia="仿宋_GB2312"/>
          <w:sz w:val="24"/>
        </w:rPr>
        <w:t>发病节气：</w:t>
      </w:r>
      <w:r>
        <w:rPr>
          <w:rFonts w:hint="eastAsia" w:ascii="仿宋_GB2312" w:eastAsia="仿宋_GB2312"/>
          <w:sz w:val="24"/>
          <w:lang w:eastAsia="zh-CN"/>
        </w:rPr>
        <w:t>秋分</w:t>
      </w:r>
    </w:p>
    <w:p w14:paraId="3453C116">
      <w:pPr>
        <w:rPr>
          <w:rFonts w:ascii="仿宋_GB2312" w:eastAsia="仿宋_GB2312"/>
          <w:sz w:val="24"/>
        </w:rPr>
      </w:pPr>
    </w:p>
    <w:p w14:paraId="1A0412C3">
      <w:pPr>
        <w:rPr>
          <w:rFonts w:hint="default" w:ascii="仿宋_GB2312" w:eastAsia="仿宋_GB2312"/>
          <w:sz w:val="24"/>
          <w:lang w:val="en-US" w:eastAsia="zh-CN"/>
        </w:rPr>
      </w:pPr>
      <w:r>
        <w:rPr>
          <w:rFonts w:hint="eastAsia" w:ascii="仿宋_GB2312" w:eastAsia="仿宋_GB2312"/>
          <w:sz w:val="24"/>
        </w:rPr>
        <w:t>主  诉：</w:t>
      </w:r>
      <w:r>
        <w:rPr>
          <w:rFonts w:hint="eastAsia" w:ascii="仿宋_GB2312" w:eastAsia="仿宋_GB2312"/>
          <w:sz w:val="24"/>
          <w:lang w:eastAsia="zh-CN"/>
        </w:rPr>
        <w:t>入睡困难</w:t>
      </w:r>
      <w:r>
        <w:rPr>
          <w:rFonts w:hint="eastAsia" w:ascii="仿宋_GB2312" w:eastAsia="仿宋_GB2312"/>
          <w:sz w:val="24"/>
          <w:lang w:val="en-US" w:eastAsia="zh-CN"/>
        </w:rPr>
        <w:t>1月余。</w:t>
      </w:r>
    </w:p>
    <w:p w14:paraId="09702B8F">
      <w:pPr>
        <w:rPr>
          <w:rFonts w:hint="eastAsia" w:ascii="仿宋_GB2312" w:eastAsia="仿宋_GB2312"/>
          <w:sz w:val="24"/>
          <w:lang w:eastAsia="zh-CN"/>
        </w:rPr>
      </w:pPr>
      <w:r>
        <w:rPr>
          <w:rFonts w:hint="eastAsia" w:ascii="仿宋_GB2312" w:eastAsia="仿宋_GB2312"/>
          <w:sz w:val="24"/>
        </w:rPr>
        <w:t>现病史：患者自述近１个月来入睡困难，每夜睡眠３～４ｈ，多梦，咽干少 津，易劳累，注意力难以集中，偶有心慌。食欲差，二便调。 舌红少苔，脉细微数。月经量少色淡，上次月经时间２０１５ 年１０月２日。细问病史，患者素来眠浅易醒</w:t>
      </w:r>
      <w:r>
        <w:rPr>
          <w:rFonts w:hint="eastAsia" w:ascii="仿宋_GB2312" w:eastAsia="仿宋_GB2312"/>
          <w:sz w:val="24"/>
          <w:lang w:eastAsia="zh-CN"/>
        </w:rPr>
        <w:t>。</w:t>
      </w:r>
    </w:p>
    <w:p w14:paraId="6A8CDB4F">
      <w:pPr>
        <w:rPr>
          <w:rFonts w:ascii="仿宋_GB2312" w:eastAsia="仿宋_GB2312"/>
          <w:sz w:val="24"/>
        </w:rPr>
      </w:pPr>
    </w:p>
    <w:p w14:paraId="2D4C0D1E">
      <w:pPr>
        <w:rPr>
          <w:rFonts w:hint="eastAsia" w:ascii="仿宋_GB2312" w:eastAsia="仿宋_GB2312"/>
          <w:sz w:val="24"/>
          <w:lang w:eastAsia="zh-CN"/>
        </w:rPr>
      </w:pPr>
      <w:r>
        <w:rPr>
          <w:rFonts w:hint="eastAsia" w:ascii="仿宋_GB2312" w:eastAsia="仿宋_GB2312"/>
          <w:sz w:val="24"/>
        </w:rPr>
        <w:t>既往史：</w:t>
      </w:r>
      <w:r>
        <w:rPr>
          <w:rFonts w:hint="eastAsia" w:ascii="仿宋_GB2312" w:eastAsia="仿宋_GB2312"/>
          <w:sz w:val="24"/>
          <w:lang w:eastAsia="zh-CN"/>
        </w:rPr>
        <w:t>体健。</w:t>
      </w:r>
    </w:p>
    <w:p w14:paraId="03331018">
      <w:pPr>
        <w:rPr>
          <w:rFonts w:ascii="仿宋_GB2312" w:eastAsia="仿宋_GB2312"/>
          <w:sz w:val="24"/>
        </w:rPr>
      </w:pPr>
    </w:p>
    <w:p w14:paraId="4994A202">
      <w:pPr>
        <w:rPr>
          <w:rFonts w:hint="eastAsia" w:ascii="仿宋_GB2312" w:eastAsia="仿宋_GB2312"/>
          <w:sz w:val="24"/>
          <w:lang w:eastAsia="zh-CN"/>
        </w:rPr>
      </w:pPr>
      <w:r>
        <w:rPr>
          <w:rFonts w:hint="eastAsia" w:ascii="仿宋_GB2312" w:eastAsia="仿宋_GB2312"/>
          <w:sz w:val="24"/>
        </w:rPr>
        <w:t>过敏史：</w:t>
      </w:r>
      <w:r>
        <w:rPr>
          <w:rFonts w:hint="eastAsia" w:ascii="仿宋_GB2312" w:eastAsia="仿宋_GB2312"/>
          <w:sz w:val="24"/>
          <w:lang w:eastAsia="zh-CN"/>
        </w:rPr>
        <w:t>无</w:t>
      </w:r>
    </w:p>
    <w:p w14:paraId="18405DD1">
      <w:pPr>
        <w:rPr>
          <w:rFonts w:ascii="仿宋_GB2312" w:eastAsia="仿宋_GB2312"/>
          <w:sz w:val="24"/>
        </w:rPr>
      </w:pPr>
      <w:r>
        <w:rPr>
          <w:rFonts w:hint="eastAsia" w:ascii="仿宋_GB2312" w:eastAsia="仿宋_GB2312"/>
          <w:sz w:val="24"/>
        </w:rPr>
        <w:t>体格检查：血压：１３０／ ９０ｍｍＨｇ。</w:t>
      </w:r>
    </w:p>
    <w:p w14:paraId="51EA141D">
      <w:pPr>
        <w:rPr>
          <w:rFonts w:ascii="仿宋_GB2312" w:eastAsia="仿宋_GB2312"/>
          <w:sz w:val="24"/>
        </w:rPr>
      </w:pPr>
    </w:p>
    <w:p w14:paraId="540B4F6D">
      <w:pPr>
        <w:rPr>
          <w:rFonts w:ascii="仿宋_GB2312" w:eastAsia="仿宋_GB2312"/>
          <w:sz w:val="24"/>
        </w:rPr>
      </w:pPr>
      <w:r>
        <w:rPr>
          <w:rFonts w:hint="eastAsia" w:ascii="仿宋_GB2312" w:eastAsia="仿宋_GB2312"/>
          <w:sz w:val="24"/>
        </w:rPr>
        <w:t>辅助检查：心电图正常</w:t>
      </w:r>
    </w:p>
    <w:p w14:paraId="1A8A5001">
      <w:pPr>
        <w:rPr>
          <w:rFonts w:ascii="仿宋_GB2312" w:eastAsia="仿宋_GB2312"/>
          <w:sz w:val="24"/>
        </w:rPr>
      </w:pPr>
    </w:p>
    <w:p w14:paraId="518E381D">
      <w:pPr>
        <w:rPr>
          <w:rFonts w:hint="eastAsia" w:ascii="仿宋_GB2312" w:eastAsia="仿宋_GB2312"/>
          <w:sz w:val="24"/>
          <w:lang w:eastAsia="zh-CN"/>
        </w:rPr>
      </w:pPr>
      <w:r>
        <w:rPr>
          <w:rFonts w:hint="eastAsia" w:ascii="仿宋_GB2312" w:eastAsia="仿宋_GB2312"/>
          <w:sz w:val="24"/>
        </w:rPr>
        <w:t>中医诊断：</w:t>
      </w:r>
      <w:r>
        <w:rPr>
          <w:rFonts w:hint="eastAsia" w:ascii="仿宋_GB2312" w:eastAsia="仿宋_GB2312"/>
          <w:sz w:val="24"/>
          <w:lang w:eastAsia="zh-CN"/>
        </w:rPr>
        <w:t>不寐</w:t>
      </w:r>
    </w:p>
    <w:p w14:paraId="7FCC8A57">
      <w:pPr>
        <w:rPr>
          <w:rFonts w:hint="eastAsia" w:ascii="仿宋_GB2312" w:eastAsia="仿宋_GB2312"/>
          <w:sz w:val="24"/>
          <w:lang w:eastAsia="zh-CN"/>
        </w:rPr>
      </w:pPr>
      <w:r>
        <w:rPr>
          <w:rFonts w:hint="eastAsia" w:ascii="仿宋_GB2312" w:eastAsia="仿宋_GB2312"/>
          <w:sz w:val="24"/>
        </w:rPr>
        <w:t>证候诊断：</w:t>
      </w:r>
      <w:r>
        <w:rPr>
          <w:rFonts w:hint="eastAsia" w:ascii="仿宋_GB2312" w:eastAsia="仿宋_GB2312"/>
          <w:sz w:val="24"/>
          <w:lang w:eastAsia="zh-CN"/>
        </w:rPr>
        <w:t>肾阴虚证</w:t>
      </w:r>
    </w:p>
    <w:p w14:paraId="502734D9">
      <w:pPr>
        <w:rPr>
          <w:rFonts w:hint="eastAsia" w:ascii="仿宋_GB2312" w:eastAsia="仿宋_GB2312"/>
          <w:sz w:val="24"/>
          <w:lang w:eastAsia="zh-CN"/>
        </w:rPr>
      </w:pPr>
      <w:r>
        <w:rPr>
          <w:rFonts w:hint="eastAsia" w:ascii="仿宋_GB2312" w:eastAsia="仿宋_GB2312"/>
          <w:sz w:val="24"/>
        </w:rPr>
        <w:t>西医诊断：</w:t>
      </w:r>
      <w:r>
        <w:rPr>
          <w:rFonts w:hint="eastAsia" w:ascii="仿宋_GB2312" w:eastAsia="仿宋_GB2312"/>
          <w:sz w:val="24"/>
          <w:lang w:eastAsia="zh-CN"/>
        </w:rPr>
        <w:t>睡眠障碍</w:t>
      </w:r>
    </w:p>
    <w:p w14:paraId="6F2B798F">
      <w:pPr>
        <w:rPr>
          <w:rFonts w:hint="eastAsia" w:ascii="仿宋_GB2312" w:eastAsia="仿宋_GB2312"/>
          <w:sz w:val="24"/>
          <w:lang w:eastAsia="zh-CN"/>
        </w:rPr>
      </w:pPr>
      <w:r>
        <w:rPr>
          <w:rFonts w:hint="eastAsia" w:ascii="仿宋_GB2312" w:eastAsia="仿宋_GB2312"/>
          <w:sz w:val="24"/>
        </w:rPr>
        <w:t>治    法：</w:t>
      </w:r>
      <w:r>
        <w:rPr>
          <w:rFonts w:hint="eastAsia" w:ascii="仿宋_GB2312" w:eastAsia="仿宋_GB2312"/>
          <w:sz w:val="24"/>
          <w:lang w:eastAsia="zh-CN"/>
        </w:rPr>
        <w:t>滋阴补肾，填精安神</w:t>
      </w:r>
    </w:p>
    <w:p w14:paraId="6267E76D">
      <w:pPr>
        <w:rPr>
          <w:rFonts w:hint="eastAsia" w:ascii="仿宋_GB2312" w:eastAsia="仿宋_GB2312"/>
          <w:sz w:val="24"/>
          <w:lang w:val="en-US" w:eastAsia="zh-CN"/>
        </w:rPr>
      </w:pPr>
      <w:r>
        <w:rPr>
          <w:rFonts w:hint="eastAsia" w:ascii="仿宋_GB2312" w:eastAsia="仿宋_GB2312"/>
          <w:sz w:val="24"/>
        </w:rPr>
        <w:t>处    方：熟地黄１０ｇ、黄精２０ｇ、山药１５ｇ、赤芍１０ｇ、茯苓１０ｇ、泽 泻１０ｇ、酸枣仁３０ｇ、薏苡仁３０ｇ、百合３０ｇ、煅牡蛎４５ｇ、珍珠母３０ｇ、五味子１５ｇ、五加皮１０ｇ、天麻１０ｇ、柴胡１５ｇ、郁 金１５ｇ</w:t>
      </w:r>
      <w:r>
        <w:rPr>
          <w:rFonts w:hint="eastAsia" w:ascii="仿宋_GB2312" w:eastAsia="仿宋_GB2312"/>
          <w:sz w:val="24"/>
          <w:lang w:val="en-US" w:eastAsia="zh-CN"/>
        </w:rPr>
        <w:t>7剂，水煎服，日一剂。</w:t>
      </w:r>
    </w:p>
    <w:p w14:paraId="54EB25DD">
      <w:pPr>
        <w:rPr>
          <w:rFonts w:hint="eastAsia" w:ascii="仿宋_GB2312" w:eastAsia="仿宋_GB2312"/>
          <w:sz w:val="24"/>
          <w:lang w:eastAsia="zh-CN"/>
        </w:rPr>
      </w:pPr>
      <w:r>
        <w:rPr>
          <w:rFonts w:hint="eastAsia" w:ascii="仿宋_GB2312" w:eastAsia="仿宋_GB2312"/>
          <w:sz w:val="24"/>
        </w:rPr>
        <w:t>复诊：</w:t>
      </w:r>
      <w:r>
        <w:rPr>
          <w:rFonts w:hint="eastAsia" w:ascii="仿宋_GB2312" w:eastAsia="仿宋_GB2312"/>
          <w:sz w:val="24"/>
          <w:lang w:val="en-US" w:eastAsia="zh-CN"/>
        </w:rPr>
        <w:t>2024.10.13服用上方后</w:t>
      </w:r>
      <w:r>
        <w:rPr>
          <w:rFonts w:hint="eastAsia" w:ascii="仿宋_GB2312" w:eastAsia="仿宋_GB2312"/>
          <w:sz w:val="24"/>
        </w:rPr>
        <w:t>患者入睡困难症状好转，做梦较之前减少，食欲</w:t>
      </w:r>
      <w:r>
        <w:rPr>
          <w:rFonts w:hint="eastAsia" w:ascii="仿宋_GB2312" w:eastAsia="仿宋_GB2312"/>
          <w:sz w:val="24"/>
          <w:lang w:eastAsia="zh-CN"/>
        </w:rPr>
        <w:t>差</w:t>
      </w:r>
      <w:r>
        <w:rPr>
          <w:rFonts w:hint="eastAsia" w:ascii="仿宋_GB2312" w:eastAsia="仿宋_GB2312"/>
          <w:sz w:val="24"/>
        </w:rPr>
        <w:t>，患者食欲差，故加入炒麦芽３０ｇ消食和胃；继服</w:t>
      </w:r>
      <w:r>
        <w:rPr>
          <w:rFonts w:hint="eastAsia" w:ascii="仿宋_GB2312" w:eastAsia="仿宋_GB2312"/>
          <w:sz w:val="24"/>
          <w:lang w:val="en-US" w:eastAsia="zh-CN"/>
        </w:rPr>
        <w:t>7</w:t>
      </w:r>
      <w:r>
        <w:rPr>
          <w:rFonts w:hint="eastAsia" w:ascii="仿宋_GB2312" w:eastAsia="仿宋_GB2312"/>
          <w:sz w:val="24"/>
        </w:rPr>
        <w:t>剂</w:t>
      </w:r>
      <w:r>
        <w:rPr>
          <w:rFonts w:hint="eastAsia" w:ascii="仿宋_GB2312" w:eastAsia="仿宋_GB2312"/>
          <w:sz w:val="24"/>
          <w:lang w:eastAsia="zh-CN"/>
        </w:rPr>
        <w:t>。</w:t>
      </w:r>
    </w:p>
    <w:p w14:paraId="4F84B6D0">
      <w:pPr>
        <w:rPr>
          <w:rFonts w:ascii="仿宋_GB2312" w:eastAsia="仿宋_GB2312"/>
          <w:sz w:val="24"/>
        </w:rPr>
      </w:pPr>
      <w:r>
        <w:rPr>
          <w:rFonts w:hint="eastAsia" w:ascii="仿宋_GB2312" w:eastAsia="仿宋_GB2312"/>
          <w:sz w:val="24"/>
          <w:lang w:eastAsia="zh-CN"/>
        </w:rPr>
        <w:t>三诊：</w:t>
      </w:r>
      <w:r>
        <w:rPr>
          <w:rFonts w:hint="eastAsia" w:ascii="仿宋_GB2312" w:eastAsia="仿宋_GB2312"/>
          <w:sz w:val="24"/>
          <w:lang w:val="en-US" w:eastAsia="zh-CN"/>
        </w:rPr>
        <w:t>2024.10.21 服用上方后仍</w:t>
      </w:r>
      <w:r>
        <w:rPr>
          <w:rFonts w:hint="eastAsia" w:ascii="仿宋_GB2312" w:eastAsia="仿宋_GB2312"/>
          <w:sz w:val="24"/>
        </w:rPr>
        <w:t>偶有心慌、脉细、有血虚之征，故加丹参</w:t>
      </w:r>
      <w:r>
        <w:rPr>
          <w:rFonts w:hint="eastAsia" w:ascii="仿宋_GB2312" w:eastAsia="仿宋_GB2312"/>
          <w:sz w:val="24"/>
          <w:lang w:val="en-US" w:eastAsia="zh-CN"/>
        </w:rPr>
        <w:t>30g</w:t>
      </w:r>
      <w:r>
        <w:rPr>
          <w:rFonts w:hint="eastAsia" w:ascii="仿宋_GB2312" w:eastAsia="仿宋_GB2312"/>
          <w:sz w:val="24"/>
        </w:rPr>
        <w:t>、砂仁</w:t>
      </w:r>
      <w:r>
        <w:rPr>
          <w:rFonts w:hint="eastAsia" w:ascii="仿宋_GB2312" w:eastAsia="仿宋_GB2312"/>
          <w:sz w:val="24"/>
          <w:lang w:val="en-US" w:eastAsia="zh-CN"/>
        </w:rPr>
        <w:t>5g</w:t>
      </w:r>
      <w:r>
        <w:rPr>
          <w:rFonts w:hint="eastAsia" w:ascii="仿宋_GB2312" w:eastAsia="仿宋_GB2312"/>
          <w:sz w:val="24"/>
        </w:rPr>
        <w:t>养血和血。</w:t>
      </w:r>
      <w:r>
        <w:rPr>
          <w:rFonts w:hint="eastAsia" w:ascii="仿宋_GB2312" w:eastAsia="仿宋_GB2312"/>
          <w:sz w:val="24"/>
          <w:lang w:val="en-US" w:eastAsia="zh-CN"/>
        </w:rPr>
        <w:t>7剂。并</w:t>
      </w:r>
      <w:r>
        <w:rPr>
          <w:rFonts w:hint="eastAsia" w:ascii="仿宋_GB2312" w:eastAsia="仿宋_GB2312"/>
          <w:sz w:val="24"/>
        </w:rPr>
        <w:t>嘱其保持平和心态，劳逸结合，平素少饮浓茶、咖啡等不利于 睡眠的食物及饮料。２个月后随访未再复发。</w:t>
      </w:r>
    </w:p>
    <w:p w14:paraId="1083BABD">
      <w:pPr>
        <w:rPr>
          <w:rFonts w:ascii="仿宋_GB2312" w:eastAsia="仿宋_GB2312"/>
          <w:sz w:val="24"/>
        </w:rPr>
      </w:pPr>
    </w:p>
    <w:p w14:paraId="1757F9D7">
      <w:pPr>
        <w:rPr>
          <w:rFonts w:ascii="仿宋_GB2312" w:eastAsia="仿宋_GB2312"/>
          <w:sz w:val="24"/>
        </w:rPr>
      </w:pPr>
    </w:p>
    <w:p w14:paraId="162B21AA">
      <w:pPr>
        <w:rPr>
          <w:rFonts w:ascii="仿宋_GB2312" w:eastAsia="仿宋_GB2312"/>
          <w:sz w:val="24"/>
          <w:szCs w:val="24"/>
        </w:rPr>
      </w:pPr>
      <w:r>
        <w:rPr>
          <w:rFonts w:hint="eastAsia" w:ascii="仿宋_GB2312" w:eastAsia="仿宋_GB2312"/>
          <w:sz w:val="24"/>
        </w:rPr>
        <w:t>心得体会：</w:t>
      </w:r>
      <w:r>
        <w:rPr>
          <w:rFonts w:hint="default" w:ascii="仿宋_GB2312" w:eastAsia="仿宋_GB2312"/>
          <w:sz w:val="24"/>
          <w:szCs w:val="24"/>
          <w:lang w:val="en-US" w:eastAsia="zh-CN"/>
        </w:rPr>
        <w:t>熟地滋肾阴益精髓，黄精山药双补脾肾，泽泻宣泄肾 浊，赤芍清泻肝火，茯苓淡渗脾湿，宁心安神。安神２号方 以六味地黄丸为基础方，以黄精取代山萸肉，黄精归脾肺肾 经，具有补气养阴、健脾润肺益肾的作用。张师认为黄精偏 补肾阴，山萸肉平补肾阴阳，本方以补肾阴为主；牡蛎、珍珠 母潜敛耗泄之心气、镇心安神而除烦躁；天麻清利头目；酸 枣仁甘酸质润，养血补肝，宁心安神；百合养阴清热，滋补精 血，百合朝开暮合，引阳气而归阴分；薏苡仁利湿健脾，健脾 以资肾水心阴。以上药物合用共奏清利头目、引阳入阴、养 心安神之功；五味子滋肾、涩精；五加皮补肝肾、利水。张师 在临床上常用此配伍治疗兼有肝郁的患者，效果奇佳，失眠 病人多情绪不佳，故加此两味。郁金行气解郁、清心凉血； 柴胡归肝经、疏泄气机之郁滞。全方补泻相伍，起到补益肝 肾、纾解气机、清泻肝火、养血镇静安神的作用。</w:t>
      </w:r>
    </w:p>
    <w:p w14:paraId="07BEA7AC">
      <w:pPr>
        <w:rPr>
          <w:rFonts w:hint="eastAsia" w:ascii="仿宋_GB2312" w:eastAsia="仿宋_GB2312"/>
          <w:sz w:val="24"/>
        </w:rPr>
      </w:pPr>
    </w:p>
    <w:p w14:paraId="2A705010">
      <w:pPr>
        <w:rPr>
          <w:rFonts w:hint="eastAsia" w:ascii="仿宋_GB2312" w:eastAsia="仿宋_GB2312"/>
          <w:sz w:val="24"/>
        </w:rPr>
      </w:pPr>
    </w:p>
    <w:p w14:paraId="7633DB89">
      <w:pPr>
        <w:rPr>
          <w:rFonts w:hint="eastAsia" w:ascii="仿宋_GB2312" w:eastAsia="仿宋_GB2312"/>
          <w:sz w:val="24"/>
        </w:rPr>
      </w:pPr>
    </w:p>
    <w:p w14:paraId="709CA22E">
      <w:pPr>
        <w:rPr>
          <w:rFonts w:ascii="仿宋_GB2312" w:eastAsia="仿宋_GB2312"/>
          <w:sz w:val="24"/>
        </w:rPr>
      </w:pPr>
    </w:p>
    <w:p w14:paraId="4FA978EE">
      <w:pPr>
        <w:rPr>
          <w:rFonts w:hint="eastAsia" w:ascii="仿宋_GB2312" w:eastAsia="仿宋_GB2312"/>
          <w:sz w:val="24"/>
        </w:rPr>
      </w:pPr>
    </w:p>
    <w:p w14:paraId="1618F755">
      <w:pPr>
        <w:rPr>
          <w:rFonts w:ascii="仿宋_GB2312" w:eastAsia="仿宋_GB2312"/>
          <w:sz w:val="24"/>
        </w:rPr>
      </w:pPr>
      <w:r>
        <w:rPr>
          <w:rFonts w:hint="eastAsia" w:ascii="仿宋_GB2312" w:eastAsia="仿宋_GB2312"/>
          <w:sz w:val="24"/>
        </w:rPr>
        <w:t xml:space="preserve">                                                   签 名：</w:t>
      </w:r>
    </w:p>
    <w:p w14:paraId="16A6289A">
      <w:pPr>
        <w:rPr>
          <w:rFonts w:ascii="仿宋_GB2312" w:eastAsia="仿宋_GB2312"/>
          <w:sz w:val="24"/>
        </w:rPr>
      </w:pPr>
      <w:r>
        <w:rPr>
          <w:rFonts w:hint="eastAsia" w:ascii="仿宋_GB2312" w:eastAsia="仿宋_GB2312"/>
          <w:sz w:val="24"/>
        </w:rPr>
        <w:t xml:space="preserve">                                                      年   月   日</w:t>
      </w:r>
    </w:p>
    <w:p w14:paraId="14558103">
      <w:pPr>
        <w:rPr>
          <w:rFonts w:ascii="仿宋_GB2312" w:eastAsia="仿宋_GB2312"/>
          <w:sz w:val="24"/>
        </w:rPr>
      </w:pPr>
      <w:r>
        <w:rPr>
          <w:rFonts w:hint="eastAsia" w:ascii="仿宋_GB2312" w:eastAsia="仿宋_GB2312"/>
          <w:sz w:val="24"/>
        </w:rPr>
        <w:t>指导老师评语：</w:t>
      </w:r>
    </w:p>
    <w:p w14:paraId="795C9392">
      <w:pPr>
        <w:rPr>
          <w:rFonts w:hint="eastAsia" w:ascii="仿宋_GB2312" w:eastAsia="仿宋_GB2312"/>
          <w:sz w:val="24"/>
        </w:rPr>
      </w:pPr>
    </w:p>
    <w:p w14:paraId="690162A1">
      <w:pPr>
        <w:rPr>
          <w:rFonts w:hint="eastAsia" w:ascii="仿宋_GB2312" w:eastAsia="仿宋_GB2312"/>
          <w:sz w:val="24"/>
        </w:rPr>
      </w:pPr>
    </w:p>
    <w:p w14:paraId="48B25B03">
      <w:pPr>
        <w:rPr>
          <w:rFonts w:ascii="仿宋_GB2312" w:eastAsia="仿宋_GB2312"/>
          <w:sz w:val="24"/>
        </w:rPr>
      </w:pPr>
      <w:r>
        <w:rPr>
          <w:rFonts w:hint="eastAsia" w:ascii="仿宋_GB2312" w:eastAsia="仿宋_GB2312"/>
          <w:sz w:val="24"/>
        </w:rPr>
        <w:t xml:space="preserve">                                                   签 名：</w:t>
      </w:r>
    </w:p>
    <w:p w14:paraId="4CDCC491">
      <w:pPr>
        <w:ind w:firstLine="6480" w:firstLineChars="2700"/>
        <w:rPr>
          <w:rFonts w:ascii="宋体" w:hAnsi="宋体" w:eastAsia="仿宋_GB2312"/>
          <w:sz w:val="24"/>
        </w:rPr>
      </w:pPr>
      <w:r>
        <w:rPr>
          <w:rFonts w:hint="eastAsia" w:ascii="仿宋_GB2312" w:eastAsia="仿宋_GB2312"/>
          <w:sz w:val="24"/>
        </w:rPr>
        <w:t>年   月   日</w:t>
      </w:r>
    </w:p>
    <w:p w14:paraId="78C00A68"/>
    <w:p w14:paraId="449C71DF">
      <w:pPr>
        <w:jc w:val="center"/>
        <w:rPr>
          <w:rFonts w:ascii="黑体" w:hAnsi="黑体" w:eastAsia="黑体"/>
          <w:b/>
          <w:sz w:val="44"/>
          <w:szCs w:val="44"/>
        </w:rPr>
      </w:pPr>
      <w:r>
        <w:rPr>
          <w:rFonts w:hint="eastAsia" w:ascii="黑体" w:hAnsi="黑体" w:eastAsia="黑体"/>
          <w:b/>
          <w:sz w:val="44"/>
          <w:szCs w:val="44"/>
        </w:rPr>
        <w:t>泰安市中医医院师承教育工作</w:t>
      </w:r>
    </w:p>
    <w:p w14:paraId="39A6441B">
      <w:pPr>
        <w:jc w:val="center"/>
        <w:rPr>
          <w:rFonts w:ascii="宋体" w:hAnsi="宋体"/>
          <w:sz w:val="44"/>
          <w:szCs w:val="44"/>
        </w:rPr>
      </w:pPr>
      <w:r>
        <w:rPr>
          <w:rFonts w:hint="eastAsia" w:ascii="黑体" w:hAnsi="黑体" w:eastAsia="黑体"/>
          <w:b/>
          <w:sz w:val="44"/>
          <w:szCs w:val="44"/>
        </w:rPr>
        <w:t>医案记录</w:t>
      </w:r>
      <w:r>
        <w:rPr>
          <w:rFonts w:hint="eastAsia" w:ascii="宋体" w:hAnsi="宋体"/>
          <w:sz w:val="44"/>
          <w:szCs w:val="44"/>
        </w:rPr>
        <w:t>（跟师</w:t>
      </w:r>
      <w:r>
        <w:rPr>
          <w:rFonts w:hint="eastAsia" w:ascii="宋体" w:hAnsi="宋体"/>
          <w:sz w:val="44"/>
          <w:szCs w:val="44"/>
          <w:lang w:eastAsia="zh-CN"/>
        </w:rPr>
        <w:t>☑</w:t>
      </w:r>
      <w:r>
        <w:rPr>
          <w:rFonts w:hint="eastAsia" w:ascii="宋体" w:hAnsi="宋体"/>
          <w:sz w:val="44"/>
          <w:szCs w:val="44"/>
        </w:rPr>
        <w:t xml:space="preserve">  独立□）</w:t>
      </w:r>
    </w:p>
    <w:p w14:paraId="39CFB16C">
      <w:pPr>
        <w:rPr>
          <w:rFonts w:ascii="仿宋_GB2312" w:eastAsia="仿宋_GB2312"/>
        </w:rPr>
      </w:pPr>
    </w:p>
    <w:p w14:paraId="7E023BB2">
      <w:pPr>
        <w:rPr>
          <w:rFonts w:hint="default" w:ascii="仿宋_GB2312" w:eastAsia="仿宋_GB2312"/>
          <w:sz w:val="24"/>
          <w:lang w:val="en-US" w:eastAsia="zh-CN"/>
        </w:rPr>
      </w:pPr>
      <w:r>
        <w:rPr>
          <w:rFonts w:hint="eastAsia" w:ascii="仿宋_GB2312" w:eastAsia="仿宋_GB2312"/>
          <w:sz w:val="24"/>
        </w:rPr>
        <w:t xml:space="preserve">患者姓名： </w:t>
      </w:r>
      <w:r>
        <w:rPr>
          <w:rFonts w:hint="eastAsia" w:ascii="仿宋_GB2312" w:eastAsia="仿宋_GB2312"/>
          <w:sz w:val="24"/>
          <w:lang w:eastAsia="zh-CN"/>
        </w:rPr>
        <w:t>王</w:t>
      </w:r>
      <w:r>
        <w:rPr>
          <w:rFonts w:hint="eastAsia" w:ascii="仿宋_GB2312" w:eastAsia="仿宋_GB2312"/>
          <w:sz w:val="24"/>
          <w:lang w:val="en-US" w:eastAsia="zh-CN"/>
        </w:rPr>
        <w:t>XX</w:t>
      </w:r>
      <w:r>
        <w:rPr>
          <w:rFonts w:hint="eastAsia" w:ascii="仿宋_GB2312" w:eastAsia="仿宋_GB2312"/>
          <w:sz w:val="24"/>
        </w:rPr>
        <w:t xml:space="preserve">         性别： </w:t>
      </w:r>
      <w:r>
        <w:rPr>
          <w:rFonts w:hint="eastAsia" w:ascii="仿宋_GB2312" w:eastAsia="仿宋_GB2312"/>
          <w:sz w:val="24"/>
          <w:lang w:eastAsia="zh-CN"/>
        </w:rPr>
        <w:t>女</w:t>
      </w:r>
      <w:r>
        <w:rPr>
          <w:rFonts w:hint="eastAsia" w:ascii="仿宋_GB2312" w:eastAsia="仿宋_GB2312"/>
          <w:sz w:val="24"/>
        </w:rPr>
        <w:t xml:space="preserve">               出生日期：</w:t>
      </w:r>
      <w:r>
        <w:rPr>
          <w:rFonts w:hint="eastAsia" w:ascii="仿宋_GB2312" w:eastAsia="仿宋_GB2312"/>
          <w:sz w:val="24"/>
          <w:lang w:val="en-US" w:eastAsia="zh-CN"/>
        </w:rPr>
        <w:t>1953.06</w:t>
      </w:r>
    </w:p>
    <w:p w14:paraId="53A89774">
      <w:pPr>
        <w:rPr>
          <w:rFonts w:hint="eastAsia" w:ascii="仿宋_GB2312" w:eastAsia="仿宋_GB2312"/>
          <w:sz w:val="24"/>
          <w:lang w:eastAsia="zh-CN"/>
        </w:rPr>
      </w:pPr>
      <w:r>
        <w:rPr>
          <w:rFonts w:hint="eastAsia" w:ascii="仿宋_GB2312" w:eastAsia="仿宋_GB2312"/>
          <w:sz w:val="24"/>
        </w:rPr>
        <w:t xml:space="preserve">就诊日期： </w:t>
      </w:r>
      <w:r>
        <w:rPr>
          <w:rFonts w:hint="eastAsia" w:ascii="仿宋_GB2312" w:eastAsia="仿宋_GB2312"/>
          <w:sz w:val="24"/>
          <w:lang w:val="en-US" w:eastAsia="zh-CN"/>
        </w:rPr>
        <w:t>2024.10.23</w:t>
      </w:r>
      <w:r>
        <w:rPr>
          <w:rFonts w:hint="eastAsia" w:ascii="仿宋_GB2312" w:eastAsia="仿宋_GB2312"/>
          <w:sz w:val="24"/>
        </w:rPr>
        <w:t xml:space="preserve">    初诊</w:t>
      </w:r>
      <w:r>
        <w:rPr>
          <w:rFonts w:hint="eastAsia" w:ascii="仿宋_GB2312" w:eastAsia="仿宋_GB2312"/>
          <w:sz w:val="24"/>
          <w:lang w:val="en-US" w:eastAsia="zh-CN"/>
        </w:rPr>
        <w:t xml:space="preserve">       </w:t>
      </w:r>
      <w:r>
        <w:rPr>
          <w:rFonts w:hint="eastAsia" w:ascii="仿宋_GB2312" w:eastAsia="仿宋_GB2312"/>
          <w:sz w:val="24"/>
        </w:rPr>
        <w:t xml:space="preserve">            发病节气：</w:t>
      </w:r>
      <w:r>
        <w:rPr>
          <w:rFonts w:hint="eastAsia" w:ascii="仿宋_GB2312" w:eastAsia="仿宋_GB2312"/>
          <w:sz w:val="24"/>
          <w:lang w:eastAsia="zh-CN"/>
        </w:rPr>
        <w:t>霜降</w:t>
      </w:r>
    </w:p>
    <w:p w14:paraId="6F21CA70">
      <w:pPr>
        <w:tabs>
          <w:tab w:val="left" w:pos="758"/>
        </w:tabs>
        <w:rPr>
          <w:rFonts w:hint="eastAsia" w:ascii="仿宋_GB2312" w:eastAsia="仿宋_GB2312"/>
          <w:sz w:val="24"/>
          <w:lang w:eastAsia="zh-CN"/>
        </w:rPr>
      </w:pPr>
      <w:r>
        <w:rPr>
          <w:rFonts w:hint="eastAsia" w:ascii="仿宋_GB2312" w:eastAsia="仿宋_GB2312"/>
          <w:sz w:val="24"/>
          <w:lang w:eastAsia="zh-CN"/>
        </w:rPr>
        <w:tab/>
      </w:r>
    </w:p>
    <w:p w14:paraId="72D54124">
      <w:pPr>
        <w:rPr>
          <w:rFonts w:hint="default" w:ascii="仿宋_GB2312" w:eastAsia="仿宋_GB2312"/>
          <w:sz w:val="24"/>
          <w:lang w:val="en-US" w:eastAsia="zh-CN"/>
        </w:rPr>
      </w:pPr>
      <w:r>
        <w:rPr>
          <w:rFonts w:hint="eastAsia" w:ascii="仿宋_GB2312" w:eastAsia="仿宋_GB2312"/>
          <w:sz w:val="24"/>
        </w:rPr>
        <w:t>主  诉：</w:t>
      </w:r>
      <w:r>
        <w:rPr>
          <w:rFonts w:hint="eastAsia" w:ascii="仿宋_GB2312" w:eastAsia="仿宋_GB2312"/>
          <w:sz w:val="24"/>
          <w:lang w:eastAsia="zh-CN"/>
        </w:rPr>
        <w:t>入睡困难</w:t>
      </w:r>
      <w:r>
        <w:rPr>
          <w:rFonts w:hint="eastAsia" w:ascii="仿宋_GB2312" w:eastAsia="仿宋_GB2312"/>
          <w:sz w:val="24"/>
          <w:lang w:val="en-US" w:eastAsia="zh-CN"/>
        </w:rPr>
        <w:t>2月余。</w:t>
      </w:r>
    </w:p>
    <w:p w14:paraId="73E48721">
      <w:pPr>
        <w:rPr>
          <w:rFonts w:ascii="仿宋_GB2312" w:eastAsia="仿宋_GB2312"/>
          <w:sz w:val="24"/>
        </w:rPr>
      </w:pPr>
      <w:r>
        <w:rPr>
          <w:rFonts w:hint="eastAsia" w:ascii="仿宋_GB2312" w:eastAsia="仿宋_GB2312"/>
          <w:sz w:val="24"/>
        </w:rPr>
        <w:t>现病史：</w:t>
      </w:r>
      <w:r>
        <w:rPr>
          <w:rFonts w:hint="eastAsia" w:ascii="仿宋_GB2312" w:eastAsia="仿宋_GB2312"/>
          <w:sz w:val="24"/>
          <w:lang w:eastAsia="zh-CN"/>
        </w:rPr>
        <w:t>患者自述近２个月来入睡困难，眠浅易醒，甚则彻夜不眠， 心烦易怒，健忘。舌红少苔微黄，脉弦细数，纳可，二便调。</w:t>
      </w:r>
    </w:p>
    <w:p w14:paraId="57477F1C">
      <w:pPr>
        <w:rPr>
          <w:rFonts w:ascii="仿宋_GB2312" w:eastAsia="仿宋_GB2312"/>
          <w:sz w:val="24"/>
        </w:rPr>
      </w:pPr>
    </w:p>
    <w:p w14:paraId="678E8EFF">
      <w:pPr>
        <w:rPr>
          <w:rFonts w:hint="eastAsia" w:ascii="仿宋_GB2312" w:eastAsia="仿宋_GB2312"/>
          <w:sz w:val="24"/>
          <w:lang w:eastAsia="zh-CN"/>
        </w:rPr>
      </w:pPr>
      <w:r>
        <w:rPr>
          <w:rFonts w:hint="eastAsia" w:ascii="仿宋_GB2312" w:eastAsia="仿宋_GB2312"/>
          <w:sz w:val="24"/>
        </w:rPr>
        <w:t>既往史：</w:t>
      </w:r>
      <w:r>
        <w:rPr>
          <w:rFonts w:hint="eastAsia" w:ascii="仿宋_GB2312" w:eastAsia="仿宋_GB2312"/>
          <w:sz w:val="24"/>
          <w:lang w:eastAsia="zh-CN"/>
        </w:rPr>
        <w:t>体健。</w:t>
      </w:r>
    </w:p>
    <w:p w14:paraId="3AF6417A">
      <w:pPr>
        <w:rPr>
          <w:rFonts w:ascii="仿宋_GB2312" w:eastAsia="仿宋_GB2312"/>
          <w:sz w:val="24"/>
        </w:rPr>
      </w:pPr>
    </w:p>
    <w:p w14:paraId="2F6B0F6B">
      <w:pPr>
        <w:rPr>
          <w:rFonts w:hint="eastAsia" w:ascii="仿宋_GB2312" w:eastAsia="仿宋_GB2312"/>
          <w:sz w:val="24"/>
          <w:lang w:eastAsia="zh-CN"/>
        </w:rPr>
      </w:pPr>
      <w:r>
        <w:rPr>
          <w:rFonts w:hint="eastAsia" w:ascii="仿宋_GB2312" w:eastAsia="仿宋_GB2312"/>
          <w:sz w:val="24"/>
        </w:rPr>
        <w:t>过敏史：</w:t>
      </w:r>
      <w:r>
        <w:rPr>
          <w:rFonts w:hint="eastAsia" w:ascii="仿宋_GB2312" w:eastAsia="仿宋_GB2312"/>
          <w:sz w:val="24"/>
          <w:lang w:eastAsia="zh-CN"/>
        </w:rPr>
        <w:t>无</w:t>
      </w:r>
    </w:p>
    <w:p w14:paraId="24552E7C">
      <w:pPr>
        <w:rPr>
          <w:rFonts w:ascii="仿宋_GB2312" w:eastAsia="仿宋_GB2312"/>
          <w:sz w:val="24"/>
        </w:rPr>
      </w:pPr>
      <w:r>
        <w:rPr>
          <w:rFonts w:hint="eastAsia" w:ascii="仿宋_GB2312" w:eastAsia="仿宋_GB2312"/>
          <w:sz w:val="24"/>
        </w:rPr>
        <w:t>体格检查：</w:t>
      </w:r>
      <w:r>
        <w:rPr>
          <w:rFonts w:hint="eastAsia" w:ascii="仿宋_GB2312" w:eastAsia="仿宋_GB2312"/>
          <w:sz w:val="24"/>
          <w:lang w:eastAsia="zh-CN"/>
        </w:rPr>
        <w:t xml:space="preserve"> 血压：１４０／９０ｍｍＨｇ，余无异常。</w:t>
      </w:r>
    </w:p>
    <w:p w14:paraId="08F81EFB">
      <w:pPr>
        <w:rPr>
          <w:rFonts w:ascii="仿宋_GB2312" w:eastAsia="仿宋_GB2312"/>
          <w:sz w:val="24"/>
        </w:rPr>
      </w:pPr>
    </w:p>
    <w:p w14:paraId="3C390506">
      <w:pPr>
        <w:rPr>
          <w:rFonts w:ascii="仿宋_GB2312" w:eastAsia="仿宋_GB2312"/>
          <w:sz w:val="24"/>
        </w:rPr>
      </w:pPr>
      <w:r>
        <w:rPr>
          <w:rFonts w:hint="eastAsia" w:ascii="仿宋_GB2312" w:eastAsia="仿宋_GB2312"/>
          <w:sz w:val="24"/>
        </w:rPr>
        <w:t>辅助检查：</w:t>
      </w:r>
      <w:r>
        <w:rPr>
          <w:rFonts w:hint="eastAsia" w:ascii="仿宋_GB2312" w:eastAsia="仿宋_GB2312"/>
          <w:sz w:val="24"/>
          <w:lang w:eastAsia="zh-CN"/>
        </w:rPr>
        <w:t>心电图无异常，颅脑ＣＴ示：多发性腔 隙性脑梗死。</w:t>
      </w:r>
    </w:p>
    <w:p w14:paraId="4D4E8FAB">
      <w:pPr>
        <w:rPr>
          <w:rFonts w:ascii="仿宋_GB2312" w:eastAsia="仿宋_GB2312"/>
          <w:sz w:val="24"/>
        </w:rPr>
      </w:pPr>
    </w:p>
    <w:p w14:paraId="4E65FF0E">
      <w:pPr>
        <w:rPr>
          <w:rFonts w:hint="eastAsia" w:ascii="仿宋_GB2312" w:eastAsia="仿宋_GB2312"/>
          <w:sz w:val="24"/>
          <w:lang w:eastAsia="zh-CN"/>
        </w:rPr>
      </w:pPr>
      <w:r>
        <w:rPr>
          <w:rFonts w:hint="eastAsia" w:ascii="仿宋_GB2312" w:eastAsia="仿宋_GB2312"/>
          <w:sz w:val="24"/>
        </w:rPr>
        <w:t>中医诊断：</w:t>
      </w:r>
      <w:r>
        <w:rPr>
          <w:rFonts w:hint="eastAsia" w:ascii="仿宋_GB2312" w:eastAsia="仿宋_GB2312"/>
          <w:sz w:val="24"/>
          <w:lang w:eastAsia="zh-CN"/>
        </w:rPr>
        <w:t>不寐</w:t>
      </w:r>
    </w:p>
    <w:p w14:paraId="15187EFD">
      <w:pPr>
        <w:rPr>
          <w:rFonts w:hint="eastAsia" w:ascii="仿宋_GB2312" w:eastAsia="仿宋_GB2312"/>
          <w:sz w:val="24"/>
          <w:lang w:eastAsia="zh-CN"/>
        </w:rPr>
      </w:pPr>
      <w:r>
        <w:rPr>
          <w:rFonts w:hint="eastAsia" w:ascii="仿宋_GB2312" w:eastAsia="仿宋_GB2312"/>
          <w:sz w:val="24"/>
        </w:rPr>
        <w:t>证候诊断：</w:t>
      </w:r>
      <w:r>
        <w:rPr>
          <w:rFonts w:hint="eastAsia" w:ascii="仿宋_GB2312" w:eastAsia="仿宋_GB2312"/>
          <w:sz w:val="24"/>
          <w:lang w:eastAsia="zh-CN"/>
        </w:rPr>
        <w:t>阴虚火旺证。</w:t>
      </w:r>
    </w:p>
    <w:p w14:paraId="54E5E0E7">
      <w:pPr>
        <w:rPr>
          <w:rFonts w:hint="eastAsia" w:ascii="仿宋_GB2312" w:eastAsia="仿宋_GB2312"/>
          <w:sz w:val="24"/>
          <w:lang w:eastAsia="zh-CN"/>
        </w:rPr>
      </w:pPr>
      <w:r>
        <w:rPr>
          <w:rFonts w:hint="eastAsia" w:ascii="仿宋_GB2312" w:eastAsia="仿宋_GB2312"/>
          <w:sz w:val="24"/>
        </w:rPr>
        <w:t>西医诊断：</w:t>
      </w:r>
      <w:r>
        <w:rPr>
          <w:rFonts w:hint="eastAsia" w:ascii="仿宋_GB2312" w:eastAsia="仿宋_GB2312"/>
          <w:sz w:val="24"/>
          <w:lang w:eastAsia="zh-CN"/>
        </w:rPr>
        <w:t>睡眠障碍</w:t>
      </w:r>
    </w:p>
    <w:p w14:paraId="223FFA8C">
      <w:pPr>
        <w:rPr>
          <w:rFonts w:ascii="仿宋_GB2312" w:eastAsia="仿宋_GB2312"/>
          <w:sz w:val="24"/>
        </w:rPr>
      </w:pPr>
      <w:r>
        <w:rPr>
          <w:rFonts w:hint="eastAsia" w:ascii="仿宋_GB2312" w:eastAsia="仿宋_GB2312"/>
          <w:sz w:val="24"/>
        </w:rPr>
        <w:t>治    法：</w:t>
      </w:r>
    </w:p>
    <w:p w14:paraId="3D5581A1">
      <w:pPr>
        <w:rPr>
          <w:rFonts w:ascii="仿宋_GB2312" w:eastAsia="仿宋_GB2312"/>
          <w:sz w:val="24"/>
        </w:rPr>
      </w:pPr>
      <w:r>
        <w:rPr>
          <w:rFonts w:hint="eastAsia" w:ascii="仿宋_GB2312" w:eastAsia="仿宋_GB2312"/>
          <w:sz w:val="24"/>
        </w:rPr>
        <w:t>处    方：熟地黄１０ｇ、黄精２０ｇ、山药１５ｇ、赤芍１０ｇ、茯苓１０ｇ、泽 泻１０ｇ、酸枣仁３０ｇ、百合３０ｇ、煅牡蛎４５ｇ、五味子１５ｇ、五加皮１０ｇ、天麻１０ｇ、柴胡１５ｇ、郁 金１５ｇ</w:t>
      </w:r>
      <w:r>
        <w:rPr>
          <w:rFonts w:hint="eastAsia" w:ascii="仿宋_GB2312" w:eastAsia="仿宋_GB2312"/>
          <w:sz w:val="24"/>
          <w:lang w:eastAsia="zh-CN"/>
        </w:rPr>
        <w:t>、黄连９ｇ、栀子１５ｇ、远志 １５ｇ。</w:t>
      </w:r>
      <w:r>
        <w:rPr>
          <w:rFonts w:hint="eastAsia" w:ascii="仿宋_GB2312" w:eastAsia="仿宋_GB2312"/>
          <w:sz w:val="24"/>
          <w:lang w:val="en-US" w:eastAsia="zh-CN"/>
        </w:rPr>
        <w:t>7剂，水煎服，日一剂。</w:t>
      </w:r>
      <w:r>
        <w:rPr>
          <w:rFonts w:hint="eastAsia" w:ascii="仿宋_GB2312" w:eastAsia="仿宋_GB2312"/>
          <w:sz w:val="24"/>
          <w:lang w:eastAsia="zh-CN"/>
        </w:rPr>
        <w:t>嘱其调畅情志、放松心情。</w:t>
      </w:r>
    </w:p>
    <w:p w14:paraId="1E765D65">
      <w:pPr>
        <w:rPr>
          <w:rFonts w:ascii="仿宋_GB2312" w:eastAsia="仿宋_GB2312"/>
          <w:sz w:val="24"/>
        </w:rPr>
      </w:pPr>
    </w:p>
    <w:p w14:paraId="07BD3CD7">
      <w:pPr>
        <w:tabs>
          <w:tab w:val="left" w:pos="758"/>
        </w:tabs>
        <w:rPr>
          <w:rFonts w:hint="eastAsia" w:ascii="仿宋_GB2312" w:eastAsia="仿宋_GB2312"/>
          <w:sz w:val="24"/>
          <w:lang w:eastAsia="zh-CN"/>
        </w:rPr>
      </w:pPr>
      <w:r>
        <w:rPr>
          <w:rFonts w:hint="eastAsia" w:ascii="仿宋_GB2312" w:eastAsia="仿宋_GB2312"/>
          <w:sz w:val="24"/>
          <w:lang w:eastAsia="zh-CN"/>
        </w:rPr>
        <w:t>二诊：患者症状明显减轻，舌红苔薄白，脉弦细，睡眠时间延长，原方继服７剂。三诊：患者症状基本消失，去黄连、远志，继服７剂巩固疗效。２个月后随访未再复发。</w:t>
      </w:r>
    </w:p>
    <w:p w14:paraId="2E5D52FF">
      <w:pPr>
        <w:rPr>
          <w:rFonts w:ascii="仿宋_GB2312" w:eastAsia="仿宋_GB2312"/>
          <w:sz w:val="24"/>
        </w:rPr>
      </w:pPr>
    </w:p>
    <w:p w14:paraId="17F39DD6">
      <w:pPr>
        <w:rPr>
          <w:rFonts w:ascii="仿宋_GB2312" w:eastAsia="仿宋_GB2312"/>
          <w:sz w:val="24"/>
        </w:rPr>
      </w:pPr>
      <w:r>
        <w:rPr>
          <w:rFonts w:hint="eastAsia" w:ascii="仿宋_GB2312" w:eastAsia="仿宋_GB2312"/>
          <w:sz w:val="24"/>
        </w:rPr>
        <w:t>心得体会：</w:t>
      </w:r>
      <w:r>
        <w:rPr>
          <w:rFonts w:hint="eastAsia" w:ascii="仿宋_GB2312" w:eastAsia="仿宋_GB2312"/>
          <w:sz w:val="24"/>
          <w:lang w:eastAsia="zh-CN"/>
        </w:rPr>
        <w:t>患者年事已高，脏腑功能衰弱，而致肾阴亏虚，阴阳失调，阴虚不能制阳，形成阴虚火旺证，日久生热化火，心火旺于上，肾阴亏于下，心肾失交致“不寐”，火旺故心烦易怒， 苔黄。舌、脉均为阴虚火旺之征。本方滋肝肾、降心火、调 气机；黄连、栀子清心火、远志交通心肾。</w:t>
      </w:r>
    </w:p>
    <w:p w14:paraId="57D4BEF9">
      <w:pPr>
        <w:rPr>
          <w:rFonts w:hint="eastAsia" w:ascii="仿宋_GB2312" w:eastAsia="仿宋_GB2312"/>
          <w:sz w:val="24"/>
        </w:rPr>
      </w:pPr>
    </w:p>
    <w:p w14:paraId="1B3147F1">
      <w:pPr>
        <w:rPr>
          <w:rFonts w:hint="eastAsia" w:ascii="仿宋_GB2312" w:eastAsia="仿宋_GB2312"/>
          <w:sz w:val="24"/>
        </w:rPr>
      </w:pPr>
    </w:p>
    <w:p w14:paraId="10E5B0F4">
      <w:pPr>
        <w:rPr>
          <w:rFonts w:hint="eastAsia" w:ascii="仿宋_GB2312" w:eastAsia="仿宋_GB2312"/>
          <w:sz w:val="24"/>
        </w:rPr>
      </w:pPr>
    </w:p>
    <w:p w14:paraId="06611098">
      <w:pPr>
        <w:rPr>
          <w:rFonts w:ascii="仿宋_GB2312" w:eastAsia="仿宋_GB2312"/>
          <w:sz w:val="24"/>
        </w:rPr>
      </w:pPr>
    </w:p>
    <w:p w14:paraId="2F36BB8B">
      <w:pPr>
        <w:rPr>
          <w:rFonts w:hint="eastAsia" w:ascii="仿宋_GB2312" w:eastAsia="仿宋_GB2312"/>
          <w:sz w:val="24"/>
        </w:rPr>
      </w:pPr>
    </w:p>
    <w:p w14:paraId="7659A8E0">
      <w:pPr>
        <w:rPr>
          <w:rFonts w:ascii="仿宋_GB2312" w:eastAsia="仿宋_GB2312"/>
          <w:sz w:val="24"/>
        </w:rPr>
      </w:pPr>
      <w:r>
        <w:rPr>
          <w:rFonts w:hint="eastAsia" w:ascii="仿宋_GB2312" w:eastAsia="仿宋_GB2312"/>
          <w:sz w:val="24"/>
        </w:rPr>
        <w:t xml:space="preserve">                                                   签 名：</w:t>
      </w:r>
    </w:p>
    <w:p w14:paraId="5CB23F16">
      <w:pPr>
        <w:rPr>
          <w:rFonts w:ascii="仿宋_GB2312" w:eastAsia="仿宋_GB2312"/>
          <w:sz w:val="24"/>
        </w:rPr>
      </w:pPr>
      <w:r>
        <w:rPr>
          <w:rFonts w:hint="eastAsia" w:ascii="仿宋_GB2312" w:eastAsia="仿宋_GB2312"/>
          <w:sz w:val="24"/>
        </w:rPr>
        <w:t xml:space="preserve">                                                      年   月   日</w:t>
      </w:r>
    </w:p>
    <w:p w14:paraId="5D4C7C6E">
      <w:pPr>
        <w:rPr>
          <w:rFonts w:ascii="仿宋_GB2312" w:eastAsia="仿宋_GB2312"/>
          <w:sz w:val="24"/>
        </w:rPr>
      </w:pPr>
      <w:r>
        <w:rPr>
          <w:rFonts w:hint="eastAsia" w:ascii="仿宋_GB2312" w:eastAsia="仿宋_GB2312"/>
          <w:sz w:val="24"/>
        </w:rPr>
        <w:t>指导老师评语：</w:t>
      </w:r>
    </w:p>
    <w:p w14:paraId="6597144F">
      <w:pPr>
        <w:rPr>
          <w:rFonts w:hint="eastAsia" w:ascii="仿宋_GB2312" w:eastAsia="仿宋_GB2312"/>
          <w:sz w:val="24"/>
        </w:rPr>
      </w:pPr>
    </w:p>
    <w:p w14:paraId="070E6458">
      <w:pPr>
        <w:rPr>
          <w:rFonts w:hint="eastAsia" w:ascii="仿宋_GB2312" w:eastAsia="仿宋_GB2312"/>
          <w:sz w:val="24"/>
        </w:rPr>
      </w:pPr>
    </w:p>
    <w:p w14:paraId="6B683FCB">
      <w:pPr>
        <w:rPr>
          <w:rFonts w:ascii="仿宋_GB2312" w:eastAsia="仿宋_GB2312"/>
          <w:sz w:val="24"/>
        </w:rPr>
      </w:pPr>
      <w:r>
        <w:rPr>
          <w:rFonts w:hint="eastAsia" w:ascii="仿宋_GB2312" w:eastAsia="仿宋_GB2312"/>
          <w:sz w:val="24"/>
        </w:rPr>
        <w:t xml:space="preserve">                                                   签 名：</w:t>
      </w:r>
    </w:p>
    <w:p w14:paraId="586E4248">
      <w:pPr>
        <w:ind w:firstLine="6480" w:firstLineChars="2700"/>
        <w:rPr>
          <w:rFonts w:ascii="宋体" w:hAnsi="宋体" w:eastAsia="仿宋_GB2312"/>
          <w:sz w:val="24"/>
        </w:rPr>
      </w:pPr>
      <w:r>
        <w:rPr>
          <w:rFonts w:hint="eastAsia" w:ascii="仿宋_GB2312" w:eastAsia="仿宋_GB2312"/>
          <w:sz w:val="24"/>
        </w:rPr>
        <w:t>年   月   日</w:t>
      </w:r>
    </w:p>
    <w:p w14:paraId="3266D048"/>
    <w:p w14:paraId="69DB34F2">
      <w:pPr>
        <w:jc w:val="center"/>
        <w:rPr>
          <w:rFonts w:ascii="黑体" w:hAnsi="黑体" w:eastAsia="黑体"/>
          <w:b/>
          <w:sz w:val="44"/>
          <w:szCs w:val="44"/>
        </w:rPr>
      </w:pPr>
      <w:r>
        <w:rPr>
          <w:rFonts w:hint="eastAsia" w:ascii="黑体" w:hAnsi="黑体" w:eastAsia="黑体"/>
          <w:b/>
          <w:sz w:val="44"/>
          <w:szCs w:val="44"/>
        </w:rPr>
        <w:t>泰安市中医医院师承教育工作</w:t>
      </w:r>
    </w:p>
    <w:p w14:paraId="5BE1BC62">
      <w:pPr>
        <w:jc w:val="center"/>
        <w:rPr>
          <w:rFonts w:ascii="宋体" w:hAnsi="宋体"/>
          <w:sz w:val="44"/>
          <w:szCs w:val="44"/>
        </w:rPr>
      </w:pPr>
      <w:r>
        <w:rPr>
          <w:rFonts w:hint="eastAsia" w:ascii="黑体" w:hAnsi="黑体" w:eastAsia="黑体"/>
          <w:b/>
          <w:sz w:val="44"/>
          <w:szCs w:val="44"/>
        </w:rPr>
        <w:t>医案记录</w:t>
      </w:r>
      <w:r>
        <w:rPr>
          <w:rFonts w:hint="eastAsia" w:ascii="宋体" w:hAnsi="宋体"/>
          <w:sz w:val="44"/>
          <w:szCs w:val="44"/>
        </w:rPr>
        <w:t>（跟师</w:t>
      </w:r>
      <w:r>
        <w:rPr>
          <w:rFonts w:hint="eastAsia" w:ascii="宋体" w:hAnsi="宋体"/>
          <w:sz w:val="44"/>
          <w:szCs w:val="44"/>
          <w:lang w:eastAsia="zh-CN"/>
        </w:rPr>
        <w:t>☑</w:t>
      </w:r>
      <w:r>
        <w:rPr>
          <w:rFonts w:hint="eastAsia" w:ascii="宋体" w:hAnsi="宋体"/>
          <w:sz w:val="44"/>
          <w:szCs w:val="44"/>
        </w:rPr>
        <w:t xml:space="preserve">  独立</w:t>
      </w:r>
      <w:r>
        <w:rPr>
          <w:rFonts w:hint="eastAsia" w:ascii="宋体" w:hAnsi="宋体"/>
          <w:sz w:val="44"/>
          <w:szCs w:val="44"/>
          <w:lang w:eastAsia="zh-CN"/>
        </w:rPr>
        <w:t>☑</w:t>
      </w:r>
      <w:r>
        <w:rPr>
          <w:rFonts w:hint="eastAsia" w:ascii="宋体" w:hAnsi="宋体"/>
          <w:sz w:val="44"/>
          <w:szCs w:val="44"/>
        </w:rPr>
        <w:t>）</w:t>
      </w:r>
    </w:p>
    <w:p w14:paraId="1AA5C539">
      <w:pPr>
        <w:rPr>
          <w:rFonts w:ascii="仿宋_GB2312" w:eastAsia="仿宋_GB2312"/>
        </w:rPr>
      </w:pPr>
    </w:p>
    <w:p w14:paraId="573AB3E5">
      <w:pPr>
        <w:rPr>
          <w:rFonts w:hint="default" w:ascii="仿宋_GB2312" w:eastAsia="仿宋_GB2312"/>
          <w:sz w:val="24"/>
          <w:lang w:val="en-US" w:eastAsia="zh-CN"/>
        </w:rPr>
      </w:pPr>
      <w:r>
        <w:rPr>
          <w:rFonts w:hint="eastAsia" w:ascii="仿宋_GB2312" w:eastAsia="仿宋_GB2312"/>
          <w:sz w:val="24"/>
        </w:rPr>
        <w:t xml:space="preserve">患者姓名： </w:t>
      </w:r>
      <w:r>
        <w:rPr>
          <w:rFonts w:hint="eastAsia" w:ascii="仿宋_GB2312" w:eastAsia="仿宋_GB2312"/>
          <w:sz w:val="24"/>
          <w:lang w:val="en-US" w:eastAsia="zh-CN"/>
        </w:rPr>
        <w:t>张某</w:t>
      </w:r>
      <w:r>
        <w:rPr>
          <w:rFonts w:hint="eastAsia" w:ascii="仿宋_GB2312" w:eastAsia="仿宋_GB2312"/>
          <w:sz w:val="24"/>
        </w:rPr>
        <w:t xml:space="preserve">         性别：</w:t>
      </w:r>
      <w:r>
        <w:rPr>
          <w:rFonts w:hint="eastAsia" w:ascii="仿宋_GB2312" w:eastAsia="仿宋_GB2312"/>
          <w:sz w:val="24"/>
          <w:lang w:val="en-US" w:eastAsia="zh-CN"/>
        </w:rPr>
        <w:t>女</w:t>
      </w:r>
      <w:r>
        <w:rPr>
          <w:rFonts w:hint="eastAsia" w:ascii="仿宋_GB2312" w:eastAsia="仿宋_GB2312"/>
          <w:sz w:val="24"/>
        </w:rPr>
        <w:t xml:space="preserve">                出生日期：</w:t>
      </w:r>
      <w:r>
        <w:rPr>
          <w:rFonts w:hint="eastAsia" w:ascii="仿宋_GB2312" w:eastAsia="仿宋_GB2312"/>
          <w:sz w:val="24"/>
          <w:lang w:val="en-US" w:eastAsia="zh-CN"/>
        </w:rPr>
        <w:t>45岁</w:t>
      </w:r>
    </w:p>
    <w:p w14:paraId="43CB2002">
      <w:pPr>
        <w:rPr>
          <w:rFonts w:hint="eastAsia" w:ascii="仿宋_GB2312" w:eastAsia="仿宋_GB2312"/>
          <w:sz w:val="24"/>
          <w:lang w:val="en-US" w:eastAsia="zh-CN"/>
        </w:rPr>
      </w:pPr>
      <w:r>
        <w:rPr>
          <w:rFonts w:hint="eastAsia" w:ascii="仿宋_GB2312" w:eastAsia="仿宋_GB2312"/>
          <w:sz w:val="24"/>
        </w:rPr>
        <w:t xml:space="preserve">就诊日期： </w:t>
      </w:r>
      <w:r>
        <w:rPr>
          <w:rFonts w:hint="eastAsia" w:ascii="仿宋_GB2312" w:eastAsia="仿宋_GB2312"/>
          <w:sz w:val="24"/>
          <w:lang w:val="en-US" w:eastAsia="zh-CN"/>
        </w:rPr>
        <w:t>2025.01.18</w:t>
      </w:r>
      <w:r>
        <w:rPr>
          <w:rFonts w:hint="eastAsia" w:ascii="仿宋_GB2312" w:eastAsia="仿宋_GB2312"/>
          <w:sz w:val="24"/>
        </w:rPr>
        <w:t xml:space="preserve">   初诊            </w:t>
      </w:r>
      <w:r>
        <w:rPr>
          <w:rFonts w:hint="eastAsia" w:ascii="仿宋_GB2312" w:eastAsia="仿宋_GB2312"/>
          <w:sz w:val="24"/>
          <w:lang w:val="en-US" w:eastAsia="zh-CN"/>
        </w:rPr>
        <w:t xml:space="preserve">       </w:t>
      </w:r>
      <w:r>
        <w:rPr>
          <w:rFonts w:hint="eastAsia" w:ascii="仿宋_GB2312" w:eastAsia="仿宋_GB2312"/>
          <w:sz w:val="24"/>
        </w:rPr>
        <w:t>发病节气：</w:t>
      </w:r>
      <w:r>
        <w:rPr>
          <w:rFonts w:hint="eastAsia" w:ascii="仿宋_GB2312" w:eastAsia="仿宋_GB2312"/>
          <w:sz w:val="24"/>
          <w:lang w:val="en-US" w:eastAsia="zh-CN"/>
        </w:rPr>
        <w:t>小寒</w:t>
      </w:r>
    </w:p>
    <w:p w14:paraId="0E4EAFC0">
      <w:pPr>
        <w:rPr>
          <w:rFonts w:ascii="仿宋_GB2312" w:eastAsia="仿宋_GB2312"/>
          <w:sz w:val="24"/>
        </w:rPr>
      </w:pPr>
    </w:p>
    <w:p w14:paraId="5E868687">
      <w:pPr>
        <w:rPr>
          <w:rFonts w:ascii="仿宋_GB2312" w:eastAsia="仿宋_GB2312"/>
          <w:sz w:val="24"/>
        </w:rPr>
      </w:pPr>
    </w:p>
    <w:p w14:paraId="550B815D">
      <w:pPr>
        <w:rPr>
          <w:rFonts w:ascii="仿宋_GB2312" w:eastAsia="仿宋_GB2312"/>
          <w:sz w:val="24"/>
        </w:rPr>
      </w:pPr>
      <w:r>
        <w:rPr>
          <w:rFonts w:hint="eastAsia" w:ascii="仿宋_GB2312" w:eastAsia="仿宋_GB2312"/>
          <w:sz w:val="24"/>
        </w:rPr>
        <w:t>主  诉：</w:t>
      </w:r>
      <w:r>
        <w:rPr>
          <w:rFonts w:hint="eastAsia" w:ascii="宋体" w:hAnsi="宋体" w:eastAsia="宋体" w:cs="宋体"/>
          <w:sz w:val="24"/>
          <w:szCs w:val="24"/>
          <w:lang w:val="en-US" w:eastAsia="zh-CN"/>
        </w:rPr>
        <w:t>头痛20余年，加重伴视物模糊1月</w:t>
      </w:r>
    </w:p>
    <w:p w14:paraId="698F3578">
      <w:pPr>
        <w:rPr>
          <w:rFonts w:ascii="仿宋_GB2312" w:eastAsia="仿宋_GB2312"/>
          <w:sz w:val="24"/>
        </w:rPr>
      </w:pPr>
      <w:r>
        <w:rPr>
          <w:rFonts w:hint="eastAsia" w:ascii="仿宋_GB2312" w:eastAsia="仿宋_GB2312"/>
          <w:sz w:val="24"/>
        </w:rPr>
        <w:t>现病史：</w:t>
      </w:r>
      <w:r>
        <w:rPr>
          <w:rFonts w:hint="eastAsia" w:ascii="宋体" w:hAnsi="宋体" w:eastAsia="宋体" w:cs="宋体"/>
          <w:sz w:val="24"/>
          <w:szCs w:val="24"/>
          <w:lang w:val="en-US" w:eastAsia="zh-CN"/>
        </w:rPr>
        <w:t>患者20余年前无明显诱因出现头痛，以头部右侧为重，月经期间加重，发作时伴有恶心呕吐、畏光畏声，右耳耳鸣，经休息和服用止疼药物后可缓解。近1月来，上述症状加重，伴有视物模糊、眼眶周围疼痛，平素情绪不稳，易急惹烦躁，偶有胸闷，平素纳食一般，眠差，思虑较多，</w:t>
      </w:r>
      <w:r>
        <w:rPr>
          <w:rFonts w:hint="eastAsia" w:ascii="宋体" w:hAnsi="宋体"/>
          <w:sz w:val="24"/>
          <w:szCs w:val="24"/>
        </w:rPr>
        <w:t>舌质暗红</w:t>
      </w:r>
      <w:r>
        <w:rPr>
          <w:rFonts w:hint="eastAsia" w:ascii="宋体" w:hAnsi="宋体"/>
          <w:sz w:val="24"/>
          <w:szCs w:val="24"/>
          <w:lang w:eastAsia="zh-CN"/>
        </w:rPr>
        <w:t>或紫黯，</w:t>
      </w:r>
      <w:r>
        <w:rPr>
          <w:rFonts w:hint="eastAsia"/>
          <w:sz w:val="24"/>
          <w:szCs w:val="24"/>
          <w:lang w:val="en-US" w:eastAsia="zh-CN"/>
        </w:rPr>
        <w:t>舌边尖见瘀点或瘀斑</w:t>
      </w:r>
      <w:r>
        <w:rPr>
          <w:rFonts w:hint="eastAsia" w:ascii="宋体" w:hAnsi="宋体"/>
          <w:sz w:val="24"/>
          <w:szCs w:val="24"/>
        </w:rPr>
        <w:t>，舌苔</w:t>
      </w:r>
      <w:r>
        <w:rPr>
          <w:rFonts w:hint="eastAsia" w:ascii="宋体" w:hAnsi="宋体"/>
          <w:sz w:val="24"/>
          <w:szCs w:val="24"/>
          <w:lang w:eastAsia="zh-CN"/>
        </w:rPr>
        <w:t>薄白，</w:t>
      </w:r>
      <w:r>
        <w:rPr>
          <w:rFonts w:hint="eastAsia" w:ascii="宋体" w:hAnsi="宋体"/>
          <w:sz w:val="24"/>
          <w:szCs w:val="24"/>
        </w:rPr>
        <w:t>脉</w:t>
      </w:r>
      <w:r>
        <w:rPr>
          <w:rFonts w:hint="eastAsia" w:ascii="宋体" w:hAnsi="宋体"/>
          <w:sz w:val="24"/>
          <w:szCs w:val="24"/>
          <w:lang w:eastAsia="zh-CN"/>
        </w:rPr>
        <w:t>弦滑</w:t>
      </w:r>
      <w:r>
        <w:rPr>
          <w:rFonts w:hint="eastAsia" w:ascii="宋体" w:hAnsi="宋体"/>
          <w:sz w:val="24"/>
          <w:szCs w:val="24"/>
        </w:rPr>
        <w:t>。</w:t>
      </w:r>
    </w:p>
    <w:p w14:paraId="090B7325">
      <w:pPr>
        <w:rPr>
          <w:rFonts w:ascii="仿宋_GB2312" w:eastAsia="仿宋_GB2312"/>
          <w:sz w:val="24"/>
        </w:rPr>
      </w:pPr>
    </w:p>
    <w:p w14:paraId="76F2A9ED">
      <w:pPr>
        <w:rPr>
          <w:rFonts w:ascii="仿宋_GB2312" w:eastAsia="仿宋_GB2312"/>
          <w:sz w:val="24"/>
        </w:rPr>
      </w:pPr>
      <w:r>
        <w:rPr>
          <w:rFonts w:hint="eastAsia" w:ascii="仿宋_GB2312" w:eastAsia="仿宋_GB2312"/>
          <w:sz w:val="24"/>
        </w:rPr>
        <w:t>既往史：</w:t>
      </w:r>
      <w:r>
        <w:rPr>
          <w:rFonts w:hint="eastAsia" w:ascii="宋体" w:hAnsi="宋体"/>
          <w:sz w:val="24"/>
          <w:szCs w:val="24"/>
          <w:lang w:eastAsia="zh-CN"/>
        </w:rPr>
        <w:t>既往</w:t>
      </w:r>
      <w:r>
        <w:rPr>
          <w:rFonts w:hint="eastAsia" w:ascii="宋体" w:hAnsi="宋体"/>
          <w:sz w:val="24"/>
          <w:szCs w:val="24"/>
          <w:lang w:val="en-US" w:eastAsia="zh-CN"/>
        </w:rPr>
        <w:t>2010年在泰安市中心医院行“房间隔缺损修补术”，否认其它病史</w:t>
      </w:r>
    </w:p>
    <w:p w14:paraId="477327D3">
      <w:pPr>
        <w:rPr>
          <w:rFonts w:ascii="仿宋_GB2312" w:eastAsia="仿宋_GB2312"/>
          <w:sz w:val="24"/>
        </w:rPr>
      </w:pPr>
    </w:p>
    <w:p w14:paraId="19F1F06B">
      <w:pPr>
        <w:rPr>
          <w:rFonts w:hint="eastAsia" w:ascii="仿宋_GB2312" w:eastAsia="仿宋_GB2312"/>
          <w:sz w:val="24"/>
          <w:lang w:val="en-US" w:eastAsia="zh-CN"/>
        </w:rPr>
      </w:pPr>
      <w:r>
        <w:rPr>
          <w:rFonts w:hint="eastAsia" w:ascii="仿宋_GB2312" w:eastAsia="仿宋_GB2312"/>
          <w:sz w:val="24"/>
        </w:rPr>
        <w:t>过敏史：</w:t>
      </w:r>
      <w:r>
        <w:rPr>
          <w:rFonts w:hint="eastAsia" w:ascii="仿宋_GB2312" w:eastAsia="仿宋_GB2312"/>
          <w:sz w:val="24"/>
          <w:lang w:val="en-US" w:eastAsia="zh-CN"/>
        </w:rPr>
        <w:t>无。</w:t>
      </w:r>
    </w:p>
    <w:p w14:paraId="382A2978">
      <w:pPr>
        <w:rPr>
          <w:rFonts w:ascii="仿宋_GB2312" w:eastAsia="仿宋_GB2312"/>
          <w:sz w:val="24"/>
        </w:rPr>
      </w:pPr>
      <w:r>
        <w:rPr>
          <w:rFonts w:hint="eastAsia" w:ascii="仿宋_GB2312" w:eastAsia="仿宋_GB2312"/>
          <w:sz w:val="24"/>
        </w:rPr>
        <w:t>体格检查：</w:t>
      </w:r>
      <w:r>
        <w:rPr>
          <w:rFonts w:hint="eastAsia" w:ascii="宋体" w:hAnsi="宋体"/>
          <w:sz w:val="24"/>
          <w:szCs w:val="24"/>
          <w:lang w:val="en-US" w:eastAsia="zh-CN"/>
        </w:rPr>
        <w:t>Bp：120/80mmHg，颅神经（-），四肢（-）。</w:t>
      </w:r>
    </w:p>
    <w:p w14:paraId="29AEC62D">
      <w:pPr>
        <w:rPr>
          <w:rFonts w:ascii="仿宋_GB2312" w:eastAsia="仿宋_GB2312"/>
          <w:sz w:val="24"/>
        </w:rPr>
      </w:pPr>
    </w:p>
    <w:p w14:paraId="792CD4B4">
      <w:pPr>
        <w:rPr>
          <w:rFonts w:ascii="仿宋_GB2312" w:eastAsia="仿宋_GB2312"/>
          <w:sz w:val="24"/>
        </w:rPr>
      </w:pPr>
      <w:r>
        <w:rPr>
          <w:rFonts w:hint="eastAsia" w:ascii="仿宋_GB2312" w:eastAsia="仿宋_GB2312"/>
          <w:sz w:val="24"/>
        </w:rPr>
        <w:t>辅助检查：</w:t>
      </w:r>
      <w:r>
        <w:rPr>
          <w:rFonts w:hint="eastAsia" w:ascii="宋体" w:hAnsi="宋体"/>
          <w:sz w:val="24"/>
          <w:szCs w:val="24"/>
          <w:lang w:val="en-US" w:eastAsia="zh-CN"/>
        </w:rPr>
        <w:t>颅脑CT：未见明显异常。</w:t>
      </w:r>
    </w:p>
    <w:p w14:paraId="7CC2C0E3">
      <w:pPr>
        <w:rPr>
          <w:rFonts w:ascii="仿宋_GB2312" w:eastAsia="仿宋_GB2312"/>
          <w:sz w:val="24"/>
        </w:rPr>
      </w:pPr>
    </w:p>
    <w:p w14:paraId="10A7B77F">
      <w:pPr>
        <w:rPr>
          <w:rFonts w:ascii="仿宋_GB2312" w:eastAsia="仿宋_GB2312"/>
          <w:sz w:val="24"/>
        </w:rPr>
      </w:pPr>
    </w:p>
    <w:p w14:paraId="47A69DEF">
      <w:pPr>
        <w:rPr>
          <w:rFonts w:ascii="仿宋_GB2312" w:eastAsia="仿宋_GB2312"/>
          <w:sz w:val="24"/>
        </w:rPr>
      </w:pPr>
    </w:p>
    <w:p w14:paraId="0579DAB2">
      <w:pPr>
        <w:rPr>
          <w:rFonts w:hint="eastAsia" w:ascii="宋体" w:hAnsi="宋体"/>
          <w:sz w:val="24"/>
          <w:szCs w:val="24"/>
          <w:lang w:val="en-US" w:eastAsia="zh-CN"/>
        </w:rPr>
      </w:pPr>
      <w:r>
        <w:rPr>
          <w:rFonts w:hint="eastAsia" w:ascii="仿宋_GB2312" w:eastAsia="仿宋_GB2312"/>
          <w:sz w:val="24"/>
        </w:rPr>
        <w:t>中医诊断：</w:t>
      </w:r>
      <w:r>
        <w:rPr>
          <w:rFonts w:hint="eastAsia" w:ascii="宋体" w:hAnsi="宋体"/>
          <w:sz w:val="24"/>
          <w:szCs w:val="24"/>
          <w:lang w:val="en-US" w:eastAsia="zh-CN"/>
        </w:rPr>
        <w:t>头痛病</w:t>
      </w:r>
    </w:p>
    <w:p w14:paraId="799E6B41">
      <w:pPr>
        <w:rPr>
          <w:rFonts w:ascii="仿宋_GB2312" w:eastAsia="仿宋_GB2312"/>
          <w:sz w:val="24"/>
        </w:rPr>
      </w:pPr>
      <w:r>
        <w:rPr>
          <w:rFonts w:hint="eastAsia" w:ascii="仿宋_GB2312" w:eastAsia="仿宋_GB2312"/>
          <w:sz w:val="24"/>
        </w:rPr>
        <w:t>证候诊断：</w:t>
      </w:r>
      <w:r>
        <w:rPr>
          <w:rFonts w:hint="eastAsia" w:ascii="宋体" w:hAnsi="宋体"/>
          <w:sz w:val="24"/>
          <w:szCs w:val="24"/>
          <w:lang w:val="en-US" w:eastAsia="zh-CN"/>
        </w:rPr>
        <w:t>气滞血瘀痰阻证</w:t>
      </w:r>
    </w:p>
    <w:p w14:paraId="2A808CD5">
      <w:pPr>
        <w:rPr>
          <w:rFonts w:hint="eastAsia" w:ascii="仿宋_GB2312" w:eastAsia="仿宋_GB2312"/>
          <w:sz w:val="24"/>
          <w:lang w:val="en-US" w:eastAsia="zh-CN"/>
        </w:rPr>
      </w:pPr>
      <w:r>
        <w:rPr>
          <w:rFonts w:hint="eastAsia" w:ascii="仿宋_GB2312" w:eastAsia="仿宋_GB2312"/>
          <w:sz w:val="24"/>
        </w:rPr>
        <w:t>西医诊断：</w:t>
      </w:r>
      <w:r>
        <w:rPr>
          <w:rFonts w:hint="eastAsia" w:ascii="仿宋_GB2312" w:eastAsia="仿宋_GB2312"/>
          <w:sz w:val="24"/>
          <w:lang w:val="en-US" w:eastAsia="zh-CN"/>
        </w:rPr>
        <w:t>偏头痛</w:t>
      </w:r>
    </w:p>
    <w:p w14:paraId="061FD07F">
      <w:pPr>
        <w:rPr>
          <w:rFonts w:ascii="仿宋_GB2312" w:eastAsia="仿宋_GB2312"/>
          <w:sz w:val="24"/>
        </w:rPr>
      </w:pPr>
      <w:r>
        <w:rPr>
          <w:rFonts w:hint="eastAsia" w:ascii="仿宋_GB2312" w:eastAsia="仿宋_GB2312"/>
          <w:sz w:val="24"/>
        </w:rPr>
        <w:t>治    法：</w:t>
      </w:r>
      <w:r>
        <w:rPr>
          <w:rFonts w:hint="eastAsia" w:ascii="宋体" w:hAnsi="宋体"/>
          <w:sz w:val="24"/>
          <w:szCs w:val="24"/>
          <w:lang w:val="en-US" w:eastAsia="zh-CN"/>
        </w:rPr>
        <w:t>行气活血，通络止痛</w:t>
      </w:r>
    </w:p>
    <w:p w14:paraId="6276E2BD">
      <w:pPr>
        <w:rPr>
          <w:rFonts w:ascii="仿宋_GB2312" w:eastAsia="仿宋_GB2312"/>
          <w:sz w:val="24"/>
        </w:rPr>
      </w:pPr>
      <w:r>
        <w:rPr>
          <w:rFonts w:hint="eastAsia" w:ascii="仿宋_GB2312" w:eastAsia="仿宋_GB2312"/>
          <w:sz w:val="24"/>
        </w:rPr>
        <w:t>处    方：</w:t>
      </w:r>
      <w:r>
        <w:rPr>
          <w:rFonts w:hint="eastAsia" w:ascii="宋体" w:hAnsi="宋体"/>
          <w:sz w:val="24"/>
          <w:szCs w:val="24"/>
          <w:lang w:val="en-US" w:eastAsia="zh-CN"/>
        </w:rPr>
        <w:t>通窍蠲痛汤加减，方药如下：川芎30g，白芍15g，白芷15g，白芥子15g，柴胡15g，香附10g，郁李仁10g，炙甘草10g，卷柏30g，蜈蚣2条，全蝎10g，天麻10g，清半夏10g，龙骨30g，酸枣仁30g,7剂，水煎至300ml，分早晚2次服用。</w:t>
      </w:r>
    </w:p>
    <w:p w14:paraId="17DCA273">
      <w:pPr>
        <w:rPr>
          <w:rFonts w:ascii="仿宋_GB2312" w:eastAsia="仿宋_GB2312"/>
          <w:sz w:val="24"/>
        </w:rPr>
      </w:pPr>
    </w:p>
    <w:p w14:paraId="6DCC9CC5">
      <w:pPr>
        <w:rPr>
          <w:rFonts w:hint="eastAsia" w:ascii="宋体" w:hAnsi="宋体"/>
          <w:sz w:val="24"/>
          <w:szCs w:val="24"/>
          <w:lang w:val="en-US" w:eastAsia="zh-CN"/>
        </w:rPr>
      </w:pPr>
      <w:r>
        <w:rPr>
          <w:rFonts w:hint="eastAsia" w:ascii="仿宋_GB2312" w:eastAsia="仿宋_GB2312"/>
          <w:sz w:val="24"/>
        </w:rPr>
        <w:t>复诊：</w:t>
      </w:r>
      <w:r>
        <w:rPr>
          <w:rFonts w:hint="eastAsia" w:ascii="仿宋_GB2312" w:eastAsia="仿宋_GB2312"/>
          <w:sz w:val="24"/>
          <w:lang w:val="en-US" w:eastAsia="zh-CN"/>
        </w:rPr>
        <w:t>2025.01.25二诊</w:t>
      </w:r>
      <w:r>
        <w:rPr>
          <w:rFonts w:hint="eastAsia" w:ascii="宋体" w:hAnsi="宋体"/>
          <w:sz w:val="24"/>
          <w:szCs w:val="24"/>
          <w:lang w:val="en-US" w:eastAsia="zh-CN"/>
        </w:rPr>
        <w:t>患者自觉头痛程度较前减轻，情绪较平稳，但自觉口干，去柴胡，加沙参30g，再服用7剂。</w:t>
      </w:r>
    </w:p>
    <w:p w14:paraId="5C96D383">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rPr>
          <w:rFonts w:hint="default" w:ascii="宋体" w:hAnsi="宋体"/>
          <w:sz w:val="24"/>
          <w:szCs w:val="24"/>
          <w:lang w:val="en-US" w:eastAsia="zh-CN"/>
        </w:rPr>
      </w:pPr>
      <w:r>
        <w:rPr>
          <w:rFonts w:hint="eastAsia" w:ascii="宋体" w:hAnsi="宋体"/>
          <w:sz w:val="24"/>
          <w:szCs w:val="24"/>
          <w:lang w:val="en-US" w:eastAsia="zh-CN"/>
        </w:rPr>
        <w:t>2025.02.11三诊，患者自觉诸症明显减轻，服药期间头痛未再发作，上方减川芎15g、卷柏15g，续服用7剂，巩固疗效，随访3月，未见发作。</w:t>
      </w:r>
    </w:p>
    <w:p w14:paraId="504CA0AA">
      <w:pPr>
        <w:rPr>
          <w:rFonts w:ascii="仿宋_GB2312" w:eastAsia="仿宋_GB2312"/>
          <w:sz w:val="24"/>
        </w:rPr>
      </w:pPr>
    </w:p>
    <w:p w14:paraId="41D7A278">
      <w:pPr>
        <w:rPr>
          <w:rFonts w:ascii="仿宋_GB2312" w:eastAsia="仿宋_GB2312"/>
          <w:sz w:val="24"/>
        </w:rPr>
      </w:pPr>
      <w:r>
        <w:rPr>
          <w:rFonts w:hint="eastAsia" w:ascii="仿宋_GB2312" w:eastAsia="仿宋_GB2312"/>
          <w:sz w:val="24"/>
        </w:rPr>
        <w:t>心得体会：</w:t>
      </w:r>
    </w:p>
    <w:p w14:paraId="679A8997">
      <w:pPr>
        <w:rPr>
          <w:rFonts w:hint="eastAsia" w:ascii="仿宋_GB2312" w:eastAsia="仿宋_GB2312"/>
          <w:sz w:val="24"/>
        </w:rPr>
      </w:pPr>
    </w:p>
    <w:p w14:paraId="6AA20A82">
      <w:pPr>
        <w:spacing w:line="360" w:lineRule="auto"/>
        <w:ind w:firstLine="480" w:firstLineChars="200"/>
        <w:rPr>
          <w:rFonts w:hint="eastAsia" w:ascii="仿宋_GB2312" w:eastAsia="仿宋_GB2312"/>
          <w:sz w:val="24"/>
        </w:rPr>
      </w:pPr>
      <w:r>
        <w:rPr>
          <w:rFonts w:hint="eastAsia" w:ascii="宋体" w:hAnsi="宋体"/>
          <w:sz w:val="24"/>
          <w:szCs w:val="24"/>
          <w:lang w:val="en-US" w:eastAsia="zh-CN"/>
        </w:rPr>
        <w:t>患者中年女性，平素性情急躁，易致肝气郁结，</w:t>
      </w:r>
      <w:r>
        <w:rPr>
          <w:rFonts w:hint="eastAsia" w:ascii="宋体" w:hAnsi="宋体" w:eastAsia="宋体" w:cs="宋体"/>
          <w:b w:val="0"/>
          <w:bCs w:val="0"/>
          <w:color w:val="000000"/>
          <w:sz w:val="24"/>
          <w:szCs w:val="24"/>
          <w:lang w:val="en-US" w:eastAsia="zh-CN"/>
        </w:rPr>
        <w:t>肝郁失于疏泄则气血不畅，气滞则血瘀，或肝郁乘脾，脾失健运，水湿内生，痰浊中阻；血瘀久结则化热生风，气郁久则化火，</w:t>
      </w:r>
      <w:r>
        <w:rPr>
          <w:rStyle w:val="5"/>
          <w:rFonts w:hint="eastAsia" w:ascii="宋体" w:hAnsi="宋体" w:eastAsia="宋体" w:cs="宋体"/>
          <w:b w:val="0"/>
          <w:bCs w:val="0"/>
          <w:color w:val="000000"/>
          <w:sz w:val="24"/>
          <w:szCs w:val="24"/>
          <w:lang w:eastAsia="zh-CN"/>
        </w:rPr>
        <w:t>火热灼津成痰，烁血为瘀，痰瘀互结，</w:t>
      </w:r>
      <w:r>
        <w:rPr>
          <w:rFonts w:hint="eastAsia" w:ascii="宋体" w:hAnsi="宋体" w:eastAsia="宋体" w:cs="宋体"/>
          <w:b w:val="0"/>
          <w:bCs w:val="0"/>
          <w:color w:val="000000"/>
          <w:sz w:val="24"/>
          <w:szCs w:val="24"/>
          <w:lang w:val="en-US" w:eastAsia="zh-CN"/>
        </w:rPr>
        <w:t>上扰清窍，拘挛作痛。病程较久，久病多瘀。故病机责之为：</w:t>
      </w:r>
      <w:r>
        <w:rPr>
          <w:rFonts w:hint="eastAsia" w:ascii="宋体" w:hAnsi="宋体" w:eastAsia="宋体" w:cs="宋体"/>
          <w:sz w:val="24"/>
          <w:szCs w:val="24"/>
          <w:lang w:eastAsia="zh-CN"/>
        </w:rPr>
        <w:t>肝郁气滞</w:t>
      </w:r>
      <w:r>
        <w:rPr>
          <w:rFonts w:hint="eastAsia" w:ascii="宋体" w:hAnsi="宋体" w:eastAsia="宋体" w:cs="宋体"/>
          <w:sz w:val="24"/>
          <w:szCs w:val="24"/>
        </w:rPr>
        <w:t>，</w:t>
      </w:r>
      <w:r>
        <w:rPr>
          <w:rFonts w:hint="eastAsia" w:ascii="宋体" w:hAnsi="宋体" w:eastAsia="宋体" w:cs="宋体"/>
          <w:sz w:val="24"/>
          <w:szCs w:val="24"/>
          <w:lang w:eastAsia="zh-CN"/>
        </w:rPr>
        <w:t>血瘀痰阻，上扰清窍，</w:t>
      </w:r>
      <w:r>
        <w:rPr>
          <w:rFonts w:hint="eastAsia" w:ascii="宋体" w:hAnsi="宋体" w:eastAsia="宋体" w:cs="宋体"/>
          <w:sz w:val="24"/>
          <w:szCs w:val="24"/>
        </w:rPr>
        <w:t>拘挛作痛</w:t>
      </w:r>
      <w:r>
        <w:rPr>
          <w:rFonts w:hint="eastAsia" w:ascii="宋体" w:hAnsi="宋体" w:eastAsia="宋体" w:cs="宋体"/>
          <w:sz w:val="24"/>
          <w:szCs w:val="24"/>
          <w:lang w:eastAsia="zh-CN"/>
        </w:rPr>
        <w:t>，</w:t>
      </w:r>
      <w:r>
        <w:rPr>
          <w:rFonts w:hint="eastAsia" w:ascii="宋体" w:hAnsi="宋体" w:eastAsia="宋体" w:cs="宋体"/>
          <w:b w:val="0"/>
          <w:bCs w:val="0"/>
          <w:color w:val="000000"/>
          <w:sz w:val="24"/>
          <w:szCs w:val="24"/>
          <w:lang w:val="en-US" w:eastAsia="zh-CN"/>
        </w:rPr>
        <w:t>应用通窍蠲痛汤加减行气活血，柔筋缓急，通络止痛。二诊时患者口干，考虑辛散药耗气伤阴，故去柴胡，加沙参30g滋阴养血，三诊时减少辛味药剂量，以防阴伤加剧。</w:t>
      </w:r>
      <w:r>
        <w:rPr>
          <w:rFonts w:hint="eastAsia" w:ascii="宋体" w:hAnsi="宋体"/>
          <w:color w:val="000000"/>
          <w:sz w:val="24"/>
        </w:rPr>
        <w:t>《本经衍义》云∶</w:t>
      </w:r>
      <w:r>
        <w:rPr>
          <w:rFonts w:hint="eastAsia" w:ascii="宋体" w:hAnsi="宋体"/>
          <w:color w:val="000000"/>
          <w:sz w:val="24"/>
          <w:lang w:eastAsia="zh-CN"/>
        </w:rPr>
        <w:t>川芎治</w:t>
      </w:r>
      <w:r>
        <w:rPr>
          <w:rFonts w:hint="eastAsia" w:ascii="宋体" w:hAnsi="宋体"/>
          <w:color w:val="000000"/>
          <w:sz w:val="24"/>
        </w:rPr>
        <w:t>头面风不可缺也，然须以他药佐之，若单服久服，则走散真气，即使他药佐之，亦不可久服，中病即便已。”</w:t>
      </w:r>
      <w:bookmarkStart w:id="0" w:name="_GoBack"/>
      <w:bookmarkEnd w:id="0"/>
    </w:p>
    <w:p w14:paraId="29C58470">
      <w:pPr>
        <w:rPr>
          <w:rFonts w:ascii="仿宋_GB2312" w:eastAsia="仿宋_GB2312"/>
          <w:sz w:val="24"/>
        </w:rPr>
      </w:pPr>
    </w:p>
    <w:p w14:paraId="5D306323">
      <w:pPr>
        <w:rPr>
          <w:rFonts w:hint="eastAsia" w:ascii="仿宋_GB2312" w:eastAsia="仿宋_GB2312"/>
          <w:sz w:val="24"/>
        </w:rPr>
      </w:pPr>
    </w:p>
    <w:p w14:paraId="785459CF">
      <w:pPr>
        <w:rPr>
          <w:rFonts w:ascii="仿宋_GB2312" w:eastAsia="仿宋_GB2312"/>
          <w:sz w:val="24"/>
        </w:rPr>
      </w:pPr>
      <w:r>
        <w:rPr>
          <w:rFonts w:hint="eastAsia" w:ascii="仿宋_GB2312" w:eastAsia="仿宋_GB2312"/>
          <w:sz w:val="24"/>
        </w:rPr>
        <w:t xml:space="preserve">                                                   签 名：</w:t>
      </w:r>
    </w:p>
    <w:p w14:paraId="06DDC44A">
      <w:pPr>
        <w:rPr>
          <w:rFonts w:ascii="仿宋_GB2312" w:eastAsia="仿宋_GB2312"/>
          <w:sz w:val="24"/>
        </w:rPr>
      </w:pPr>
      <w:r>
        <w:rPr>
          <w:rFonts w:hint="eastAsia" w:ascii="仿宋_GB2312" w:eastAsia="仿宋_GB2312"/>
          <w:sz w:val="24"/>
        </w:rPr>
        <w:t xml:space="preserve">                                                      年   月   日</w:t>
      </w:r>
    </w:p>
    <w:p w14:paraId="50F5978E">
      <w:pPr>
        <w:rPr>
          <w:rFonts w:ascii="仿宋_GB2312" w:eastAsia="仿宋_GB2312"/>
          <w:sz w:val="24"/>
        </w:rPr>
      </w:pPr>
      <w:r>
        <w:rPr>
          <w:rFonts w:hint="eastAsia" w:ascii="仿宋_GB2312" w:eastAsia="仿宋_GB2312"/>
          <w:sz w:val="24"/>
        </w:rPr>
        <w:t>指导老师评语：</w:t>
      </w:r>
    </w:p>
    <w:p w14:paraId="14F48F94">
      <w:pPr>
        <w:rPr>
          <w:rFonts w:hint="eastAsia" w:ascii="仿宋_GB2312" w:eastAsia="仿宋_GB2312"/>
          <w:sz w:val="24"/>
        </w:rPr>
      </w:pPr>
    </w:p>
    <w:p w14:paraId="6A4BCE5A">
      <w:pPr>
        <w:rPr>
          <w:rFonts w:hint="eastAsia" w:ascii="仿宋_GB2312" w:eastAsia="仿宋_GB2312"/>
          <w:sz w:val="24"/>
        </w:rPr>
      </w:pPr>
    </w:p>
    <w:p w14:paraId="2E71D3F6">
      <w:pPr>
        <w:rPr>
          <w:rFonts w:ascii="仿宋_GB2312" w:eastAsia="仿宋_GB2312"/>
          <w:sz w:val="24"/>
        </w:rPr>
      </w:pPr>
      <w:r>
        <w:rPr>
          <w:rFonts w:hint="eastAsia" w:ascii="仿宋_GB2312" w:eastAsia="仿宋_GB2312"/>
          <w:sz w:val="24"/>
        </w:rPr>
        <w:t xml:space="preserve">                                                   签 名：</w:t>
      </w:r>
    </w:p>
    <w:p w14:paraId="738BE479">
      <w:pPr>
        <w:ind w:firstLine="6480" w:firstLineChars="2700"/>
        <w:rPr>
          <w:rFonts w:ascii="宋体" w:hAnsi="宋体" w:eastAsia="仿宋_GB2312"/>
          <w:sz w:val="24"/>
        </w:rPr>
      </w:pPr>
      <w:r>
        <w:rPr>
          <w:rFonts w:hint="eastAsia" w:ascii="仿宋_GB2312" w:eastAsia="仿宋_GB2312"/>
          <w:sz w:val="24"/>
        </w:rPr>
        <w:t>年   月   日</w:t>
      </w:r>
    </w:p>
    <w:p w14:paraId="2A6DD49E"/>
    <w:p w14:paraId="1BC5FE12">
      <w:pPr>
        <w:jc w:val="center"/>
        <w:rPr>
          <w:rFonts w:ascii="黑体" w:hAnsi="黑体" w:eastAsia="黑体"/>
          <w:b/>
          <w:sz w:val="44"/>
          <w:szCs w:val="44"/>
        </w:rPr>
      </w:pPr>
      <w:r>
        <w:rPr>
          <w:rFonts w:hint="eastAsia" w:ascii="黑体" w:hAnsi="黑体" w:eastAsia="黑体"/>
          <w:b/>
          <w:sz w:val="44"/>
          <w:szCs w:val="44"/>
        </w:rPr>
        <w:t>泰安市中医医院师承教育工作</w:t>
      </w:r>
    </w:p>
    <w:p w14:paraId="0D6331BB">
      <w:pPr>
        <w:jc w:val="center"/>
        <w:rPr>
          <w:rFonts w:ascii="宋体" w:hAnsi="宋体"/>
          <w:sz w:val="44"/>
          <w:szCs w:val="44"/>
        </w:rPr>
      </w:pPr>
      <w:r>
        <w:rPr>
          <w:rFonts w:hint="eastAsia" w:ascii="黑体" w:hAnsi="黑体" w:eastAsia="黑体"/>
          <w:b/>
          <w:sz w:val="44"/>
          <w:szCs w:val="44"/>
        </w:rPr>
        <w:t>医案记录</w:t>
      </w:r>
      <w:r>
        <w:rPr>
          <w:rFonts w:hint="eastAsia" w:ascii="宋体" w:hAnsi="宋体"/>
          <w:sz w:val="44"/>
          <w:szCs w:val="44"/>
        </w:rPr>
        <w:t>（跟师□  独立□）</w:t>
      </w:r>
    </w:p>
    <w:p w14:paraId="036CCBEF">
      <w:pPr>
        <w:rPr>
          <w:rFonts w:ascii="仿宋_GB2312" w:eastAsia="仿宋_GB2312"/>
        </w:rPr>
      </w:pPr>
    </w:p>
    <w:p w14:paraId="1FE98A30">
      <w:pPr>
        <w:rPr>
          <w:rFonts w:ascii="仿宋_GB2312" w:eastAsia="仿宋_GB2312"/>
          <w:sz w:val="24"/>
        </w:rPr>
      </w:pPr>
      <w:r>
        <w:rPr>
          <w:rFonts w:hint="eastAsia" w:ascii="仿宋_GB2312" w:eastAsia="仿宋_GB2312"/>
          <w:sz w:val="24"/>
        </w:rPr>
        <w:t>患者姓名：          性别：                出生日期：</w:t>
      </w:r>
    </w:p>
    <w:p w14:paraId="4DA1964E">
      <w:pPr>
        <w:rPr>
          <w:rFonts w:ascii="仿宋_GB2312" w:eastAsia="仿宋_GB2312"/>
          <w:sz w:val="24"/>
        </w:rPr>
      </w:pPr>
      <w:r>
        <w:rPr>
          <w:rFonts w:hint="eastAsia" w:ascii="仿宋_GB2312" w:eastAsia="仿宋_GB2312"/>
          <w:sz w:val="24"/>
        </w:rPr>
        <w:t>就诊日期：          初诊、复诊            发病节气：</w:t>
      </w:r>
    </w:p>
    <w:p w14:paraId="78CEB3BF">
      <w:pPr>
        <w:rPr>
          <w:rFonts w:ascii="仿宋_GB2312" w:eastAsia="仿宋_GB2312"/>
          <w:sz w:val="24"/>
        </w:rPr>
      </w:pPr>
    </w:p>
    <w:p w14:paraId="50D6C947">
      <w:pPr>
        <w:rPr>
          <w:rFonts w:ascii="仿宋_GB2312" w:eastAsia="仿宋_GB2312"/>
          <w:sz w:val="24"/>
        </w:rPr>
      </w:pPr>
    </w:p>
    <w:p w14:paraId="26FFEA45">
      <w:pPr>
        <w:rPr>
          <w:rFonts w:ascii="仿宋_GB2312" w:eastAsia="仿宋_GB2312"/>
          <w:sz w:val="24"/>
        </w:rPr>
      </w:pPr>
      <w:r>
        <w:rPr>
          <w:rFonts w:hint="eastAsia" w:ascii="仿宋_GB2312" w:eastAsia="仿宋_GB2312"/>
          <w:sz w:val="24"/>
        </w:rPr>
        <w:t>主  诉：</w:t>
      </w:r>
    </w:p>
    <w:p w14:paraId="3D23E528">
      <w:pPr>
        <w:rPr>
          <w:rFonts w:ascii="仿宋_GB2312" w:eastAsia="仿宋_GB2312"/>
          <w:sz w:val="24"/>
        </w:rPr>
      </w:pPr>
      <w:r>
        <w:rPr>
          <w:rFonts w:hint="eastAsia" w:ascii="仿宋_GB2312" w:eastAsia="仿宋_GB2312"/>
          <w:sz w:val="24"/>
        </w:rPr>
        <w:t>现病史：</w:t>
      </w:r>
    </w:p>
    <w:p w14:paraId="4B4DC0D0">
      <w:pPr>
        <w:rPr>
          <w:rFonts w:ascii="仿宋_GB2312" w:eastAsia="仿宋_GB2312"/>
          <w:sz w:val="24"/>
        </w:rPr>
      </w:pPr>
    </w:p>
    <w:p w14:paraId="0994E752">
      <w:pPr>
        <w:rPr>
          <w:rFonts w:ascii="仿宋_GB2312" w:eastAsia="仿宋_GB2312"/>
          <w:sz w:val="24"/>
        </w:rPr>
      </w:pPr>
    </w:p>
    <w:p w14:paraId="3E273A41">
      <w:pPr>
        <w:rPr>
          <w:rFonts w:ascii="仿宋_GB2312" w:eastAsia="仿宋_GB2312"/>
          <w:sz w:val="24"/>
        </w:rPr>
      </w:pPr>
    </w:p>
    <w:p w14:paraId="16AB2C3C">
      <w:pPr>
        <w:rPr>
          <w:rFonts w:ascii="仿宋_GB2312" w:eastAsia="仿宋_GB2312"/>
          <w:sz w:val="24"/>
        </w:rPr>
      </w:pPr>
      <w:r>
        <w:rPr>
          <w:rFonts w:hint="eastAsia" w:ascii="仿宋_GB2312" w:eastAsia="仿宋_GB2312"/>
          <w:sz w:val="24"/>
        </w:rPr>
        <w:t>既往史：</w:t>
      </w:r>
    </w:p>
    <w:p w14:paraId="29B6025F">
      <w:pPr>
        <w:rPr>
          <w:rFonts w:ascii="仿宋_GB2312" w:eastAsia="仿宋_GB2312"/>
          <w:sz w:val="24"/>
        </w:rPr>
      </w:pPr>
    </w:p>
    <w:p w14:paraId="43EE7454">
      <w:pPr>
        <w:rPr>
          <w:rFonts w:ascii="仿宋_GB2312" w:eastAsia="仿宋_GB2312"/>
          <w:sz w:val="24"/>
        </w:rPr>
      </w:pPr>
      <w:r>
        <w:rPr>
          <w:rFonts w:hint="eastAsia" w:ascii="仿宋_GB2312" w:eastAsia="仿宋_GB2312"/>
          <w:sz w:val="24"/>
        </w:rPr>
        <w:t>过敏史：</w:t>
      </w:r>
    </w:p>
    <w:p w14:paraId="45244E32">
      <w:pPr>
        <w:rPr>
          <w:rFonts w:ascii="仿宋_GB2312" w:eastAsia="仿宋_GB2312"/>
          <w:sz w:val="24"/>
        </w:rPr>
      </w:pPr>
      <w:r>
        <w:rPr>
          <w:rFonts w:hint="eastAsia" w:ascii="仿宋_GB2312" w:eastAsia="仿宋_GB2312"/>
          <w:sz w:val="24"/>
        </w:rPr>
        <w:t>体格检查：</w:t>
      </w:r>
    </w:p>
    <w:p w14:paraId="431A0598">
      <w:pPr>
        <w:rPr>
          <w:rFonts w:ascii="仿宋_GB2312" w:eastAsia="仿宋_GB2312"/>
          <w:sz w:val="24"/>
        </w:rPr>
      </w:pPr>
    </w:p>
    <w:p w14:paraId="099DDADA">
      <w:pPr>
        <w:rPr>
          <w:rFonts w:ascii="仿宋_GB2312" w:eastAsia="仿宋_GB2312"/>
          <w:sz w:val="24"/>
        </w:rPr>
      </w:pPr>
    </w:p>
    <w:p w14:paraId="270D0C65">
      <w:pPr>
        <w:rPr>
          <w:rFonts w:ascii="仿宋_GB2312" w:eastAsia="仿宋_GB2312"/>
          <w:sz w:val="24"/>
        </w:rPr>
      </w:pPr>
      <w:r>
        <w:rPr>
          <w:rFonts w:hint="eastAsia" w:ascii="仿宋_GB2312" w:eastAsia="仿宋_GB2312"/>
          <w:sz w:val="24"/>
        </w:rPr>
        <w:t>辅助检查：</w:t>
      </w:r>
    </w:p>
    <w:p w14:paraId="61A5D0A2">
      <w:pPr>
        <w:rPr>
          <w:rFonts w:ascii="仿宋_GB2312" w:eastAsia="仿宋_GB2312"/>
          <w:sz w:val="24"/>
        </w:rPr>
      </w:pPr>
    </w:p>
    <w:p w14:paraId="56FDDAE0">
      <w:pPr>
        <w:rPr>
          <w:rFonts w:ascii="仿宋_GB2312" w:eastAsia="仿宋_GB2312"/>
          <w:sz w:val="24"/>
        </w:rPr>
      </w:pPr>
    </w:p>
    <w:p w14:paraId="7F34492B">
      <w:pPr>
        <w:rPr>
          <w:rFonts w:ascii="仿宋_GB2312" w:eastAsia="仿宋_GB2312"/>
          <w:sz w:val="24"/>
        </w:rPr>
      </w:pPr>
      <w:r>
        <w:rPr>
          <w:rFonts w:hint="eastAsia" w:ascii="仿宋_GB2312" w:eastAsia="仿宋_GB2312"/>
          <w:sz w:val="24"/>
        </w:rPr>
        <w:t>中医诊断：</w:t>
      </w:r>
    </w:p>
    <w:p w14:paraId="2B76B34F">
      <w:pPr>
        <w:rPr>
          <w:rFonts w:ascii="仿宋_GB2312" w:eastAsia="仿宋_GB2312"/>
          <w:sz w:val="24"/>
        </w:rPr>
      </w:pPr>
      <w:r>
        <w:rPr>
          <w:rFonts w:hint="eastAsia" w:ascii="仿宋_GB2312" w:eastAsia="仿宋_GB2312"/>
          <w:sz w:val="24"/>
        </w:rPr>
        <w:t>证候诊断：</w:t>
      </w:r>
    </w:p>
    <w:p w14:paraId="0BEA8B9E">
      <w:pPr>
        <w:rPr>
          <w:rFonts w:ascii="仿宋_GB2312" w:eastAsia="仿宋_GB2312"/>
          <w:sz w:val="24"/>
        </w:rPr>
      </w:pPr>
      <w:r>
        <w:rPr>
          <w:rFonts w:hint="eastAsia" w:ascii="仿宋_GB2312" w:eastAsia="仿宋_GB2312"/>
          <w:sz w:val="24"/>
        </w:rPr>
        <w:t>西医诊断：</w:t>
      </w:r>
    </w:p>
    <w:p w14:paraId="599C3234">
      <w:pPr>
        <w:rPr>
          <w:rFonts w:ascii="仿宋_GB2312" w:eastAsia="仿宋_GB2312"/>
          <w:sz w:val="24"/>
        </w:rPr>
      </w:pPr>
      <w:r>
        <w:rPr>
          <w:rFonts w:hint="eastAsia" w:ascii="仿宋_GB2312" w:eastAsia="仿宋_GB2312"/>
          <w:sz w:val="24"/>
        </w:rPr>
        <w:t>治    法：</w:t>
      </w:r>
    </w:p>
    <w:p w14:paraId="537BB5CE">
      <w:pPr>
        <w:rPr>
          <w:rFonts w:ascii="仿宋_GB2312" w:eastAsia="仿宋_GB2312"/>
          <w:sz w:val="24"/>
        </w:rPr>
      </w:pPr>
      <w:r>
        <w:rPr>
          <w:rFonts w:hint="eastAsia" w:ascii="仿宋_GB2312" w:eastAsia="仿宋_GB2312"/>
          <w:sz w:val="24"/>
        </w:rPr>
        <w:t>处    方：</w:t>
      </w:r>
    </w:p>
    <w:p w14:paraId="1290BF05">
      <w:pPr>
        <w:rPr>
          <w:rFonts w:ascii="仿宋_GB2312" w:eastAsia="仿宋_GB2312"/>
          <w:sz w:val="24"/>
        </w:rPr>
      </w:pPr>
    </w:p>
    <w:p w14:paraId="1FB56ECD">
      <w:pPr>
        <w:rPr>
          <w:rFonts w:ascii="仿宋_GB2312" w:eastAsia="仿宋_GB2312"/>
          <w:sz w:val="24"/>
        </w:rPr>
      </w:pPr>
      <w:r>
        <w:rPr>
          <w:rFonts w:hint="eastAsia" w:ascii="仿宋_GB2312" w:eastAsia="仿宋_GB2312"/>
          <w:sz w:val="24"/>
        </w:rPr>
        <w:t>复诊：</w:t>
      </w:r>
    </w:p>
    <w:p w14:paraId="038F83B3">
      <w:pPr>
        <w:rPr>
          <w:rFonts w:ascii="仿宋_GB2312" w:eastAsia="仿宋_GB2312"/>
          <w:sz w:val="24"/>
        </w:rPr>
      </w:pPr>
    </w:p>
    <w:p w14:paraId="1E064522">
      <w:pPr>
        <w:rPr>
          <w:rFonts w:ascii="仿宋_GB2312" w:eastAsia="仿宋_GB2312"/>
          <w:sz w:val="24"/>
        </w:rPr>
      </w:pPr>
      <w:r>
        <w:rPr>
          <w:rFonts w:hint="eastAsia" w:ascii="仿宋_GB2312" w:eastAsia="仿宋_GB2312"/>
          <w:sz w:val="24"/>
        </w:rPr>
        <w:t>心得体会：</w:t>
      </w:r>
    </w:p>
    <w:p w14:paraId="371A1764">
      <w:pPr>
        <w:rPr>
          <w:rFonts w:hint="eastAsia" w:ascii="仿宋_GB2312" w:eastAsia="仿宋_GB2312"/>
          <w:sz w:val="24"/>
        </w:rPr>
      </w:pPr>
    </w:p>
    <w:p w14:paraId="0FDB99B6">
      <w:pPr>
        <w:rPr>
          <w:rFonts w:hint="eastAsia" w:ascii="仿宋_GB2312" w:eastAsia="仿宋_GB2312"/>
          <w:sz w:val="24"/>
        </w:rPr>
      </w:pPr>
    </w:p>
    <w:p w14:paraId="2BCB87C4">
      <w:pPr>
        <w:rPr>
          <w:rFonts w:hint="eastAsia" w:ascii="仿宋_GB2312" w:eastAsia="仿宋_GB2312"/>
          <w:sz w:val="24"/>
        </w:rPr>
      </w:pPr>
    </w:p>
    <w:p w14:paraId="4606B621">
      <w:pPr>
        <w:rPr>
          <w:rFonts w:ascii="仿宋_GB2312" w:eastAsia="仿宋_GB2312"/>
          <w:sz w:val="24"/>
        </w:rPr>
      </w:pPr>
    </w:p>
    <w:p w14:paraId="482639C2">
      <w:pPr>
        <w:rPr>
          <w:rFonts w:hint="eastAsia" w:ascii="仿宋_GB2312" w:eastAsia="仿宋_GB2312"/>
          <w:sz w:val="24"/>
        </w:rPr>
      </w:pPr>
    </w:p>
    <w:p w14:paraId="0CD722B7">
      <w:pPr>
        <w:rPr>
          <w:rFonts w:ascii="仿宋_GB2312" w:eastAsia="仿宋_GB2312"/>
          <w:sz w:val="24"/>
        </w:rPr>
      </w:pPr>
      <w:r>
        <w:rPr>
          <w:rFonts w:hint="eastAsia" w:ascii="仿宋_GB2312" w:eastAsia="仿宋_GB2312"/>
          <w:sz w:val="24"/>
        </w:rPr>
        <w:t xml:space="preserve">                                                   签 名：</w:t>
      </w:r>
    </w:p>
    <w:p w14:paraId="375AB33C">
      <w:pPr>
        <w:rPr>
          <w:rFonts w:ascii="仿宋_GB2312" w:eastAsia="仿宋_GB2312"/>
          <w:sz w:val="24"/>
        </w:rPr>
      </w:pPr>
      <w:r>
        <w:rPr>
          <w:rFonts w:hint="eastAsia" w:ascii="仿宋_GB2312" w:eastAsia="仿宋_GB2312"/>
          <w:sz w:val="24"/>
        </w:rPr>
        <w:t xml:space="preserve">                                                      年   月   日</w:t>
      </w:r>
    </w:p>
    <w:p w14:paraId="58B9F05B">
      <w:pPr>
        <w:rPr>
          <w:rFonts w:ascii="仿宋_GB2312" w:eastAsia="仿宋_GB2312"/>
          <w:sz w:val="24"/>
        </w:rPr>
      </w:pPr>
      <w:r>
        <w:rPr>
          <w:rFonts w:hint="eastAsia" w:ascii="仿宋_GB2312" w:eastAsia="仿宋_GB2312"/>
          <w:sz w:val="24"/>
        </w:rPr>
        <w:t>指导老师评语：</w:t>
      </w:r>
    </w:p>
    <w:p w14:paraId="2D466FD2">
      <w:pPr>
        <w:rPr>
          <w:rFonts w:hint="eastAsia" w:ascii="仿宋_GB2312" w:eastAsia="仿宋_GB2312"/>
          <w:sz w:val="24"/>
        </w:rPr>
      </w:pPr>
    </w:p>
    <w:p w14:paraId="316B709D">
      <w:pPr>
        <w:rPr>
          <w:rFonts w:hint="eastAsia" w:ascii="仿宋_GB2312" w:eastAsia="仿宋_GB2312"/>
          <w:sz w:val="24"/>
        </w:rPr>
      </w:pPr>
    </w:p>
    <w:p w14:paraId="58C5E336">
      <w:pPr>
        <w:rPr>
          <w:rFonts w:ascii="仿宋_GB2312" w:eastAsia="仿宋_GB2312"/>
          <w:sz w:val="24"/>
        </w:rPr>
      </w:pPr>
      <w:r>
        <w:rPr>
          <w:rFonts w:hint="eastAsia" w:ascii="仿宋_GB2312" w:eastAsia="仿宋_GB2312"/>
          <w:sz w:val="24"/>
        </w:rPr>
        <w:t xml:space="preserve">                                                   签 名：</w:t>
      </w:r>
    </w:p>
    <w:p w14:paraId="0FD00B4A">
      <w:pPr>
        <w:ind w:firstLine="6480" w:firstLineChars="2700"/>
        <w:rPr>
          <w:rFonts w:ascii="宋体" w:hAnsi="宋体" w:eastAsia="仿宋_GB2312"/>
          <w:sz w:val="24"/>
        </w:rPr>
      </w:pPr>
      <w:r>
        <w:rPr>
          <w:rFonts w:hint="eastAsia" w:ascii="仿宋_GB2312" w:eastAsia="仿宋_GB2312"/>
          <w:sz w:val="24"/>
        </w:rPr>
        <w:t>年   月   日</w:t>
      </w:r>
    </w:p>
    <w:p w14:paraId="244AA479"/>
    <w:p w14:paraId="577DAEC6">
      <w:pPr>
        <w:jc w:val="center"/>
        <w:rPr>
          <w:rFonts w:ascii="黑体" w:hAnsi="黑体" w:eastAsia="黑体"/>
          <w:b/>
          <w:sz w:val="44"/>
          <w:szCs w:val="44"/>
        </w:rPr>
      </w:pPr>
      <w:r>
        <w:rPr>
          <w:rFonts w:hint="eastAsia" w:ascii="黑体" w:hAnsi="黑体" w:eastAsia="黑体"/>
          <w:b/>
          <w:sz w:val="44"/>
          <w:szCs w:val="44"/>
        </w:rPr>
        <w:t>泰安市中医医院师承教育工作</w:t>
      </w:r>
    </w:p>
    <w:p w14:paraId="0A09B0D4">
      <w:pPr>
        <w:jc w:val="center"/>
        <w:rPr>
          <w:rFonts w:ascii="宋体" w:hAnsi="宋体"/>
          <w:sz w:val="44"/>
          <w:szCs w:val="44"/>
        </w:rPr>
      </w:pPr>
      <w:r>
        <w:rPr>
          <w:rFonts w:hint="eastAsia" w:ascii="黑体" w:hAnsi="黑体" w:eastAsia="黑体"/>
          <w:b/>
          <w:sz w:val="44"/>
          <w:szCs w:val="44"/>
        </w:rPr>
        <w:t>医案记录</w:t>
      </w:r>
      <w:r>
        <w:rPr>
          <w:rFonts w:hint="eastAsia" w:ascii="宋体" w:hAnsi="宋体"/>
          <w:sz w:val="44"/>
          <w:szCs w:val="44"/>
        </w:rPr>
        <w:t>（跟师□  独立□）</w:t>
      </w:r>
    </w:p>
    <w:p w14:paraId="1A5672A9">
      <w:pPr>
        <w:rPr>
          <w:rFonts w:ascii="仿宋_GB2312" w:eastAsia="仿宋_GB2312"/>
        </w:rPr>
      </w:pPr>
    </w:p>
    <w:p w14:paraId="79904787">
      <w:pPr>
        <w:rPr>
          <w:rFonts w:ascii="仿宋_GB2312" w:eastAsia="仿宋_GB2312"/>
          <w:sz w:val="24"/>
        </w:rPr>
      </w:pPr>
      <w:r>
        <w:rPr>
          <w:rFonts w:hint="eastAsia" w:ascii="仿宋_GB2312" w:eastAsia="仿宋_GB2312"/>
          <w:sz w:val="24"/>
        </w:rPr>
        <w:t>患者姓名：          性别：                出生日期：</w:t>
      </w:r>
    </w:p>
    <w:p w14:paraId="12275ADA">
      <w:pPr>
        <w:rPr>
          <w:rFonts w:ascii="仿宋_GB2312" w:eastAsia="仿宋_GB2312"/>
          <w:sz w:val="24"/>
        </w:rPr>
      </w:pPr>
      <w:r>
        <w:rPr>
          <w:rFonts w:hint="eastAsia" w:ascii="仿宋_GB2312" w:eastAsia="仿宋_GB2312"/>
          <w:sz w:val="24"/>
        </w:rPr>
        <w:t>就诊日期：          初诊、复诊            发病节气：</w:t>
      </w:r>
    </w:p>
    <w:p w14:paraId="347F92EC">
      <w:pPr>
        <w:rPr>
          <w:rFonts w:ascii="仿宋_GB2312" w:eastAsia="仿宋_GB2312"/>
          <w:sz w:val="24"/>
        </w:rPr>
      </w:pPr>
    </w:p>
    <w:p w14:paraId="065AD9B3">
      <w:pPr>
        <w:rPr>
          <w:rFonts w:ascii="仿宋_GB2312" w:eastAsia="仿宋_GB2312"/>
          <w:sz w:val="24"/>
        </w:rPr>
      </w:pPr>
    </w:p>
    <w:p w14:paraId="7083FBA1">
      <w:pPr>
        <w:rPr>
          <w:rFonts w:ascii="仿宋_GB2312" w:eastAsia="仿宋_GB2312"/>
          <w:sz w:val="24"/>
        </w:rPr>
      </w:pPr>
      <w:r>
        <w:rPr>
          <w:rFonts w:hint="eastAsia" w:ascii="仿宋_GB2312" w:eastAsia="仿宋_GB2312"/>
          <w:sz w:val="24"/>
        </w:rPr>
        <w:t>主  诉：</w:t>
      </w:r>
    </w:p>
    <w:p w14:paraId="2D18DFE7">
      <w:pPr>
        <w:rPr>
          <w:rFonts w:ascii="仿宋_GB2312" w:eastAsia="仿宋_GB2312"/>
          <w:sz w:val="24"/>
        </w:rPr>
      </w:pPr>
      <w:r>
        <w:rPr>
          <w:rFonts w:hint="eastAsia" w:ascii="仿宋_GB2312" w:eastAsia="仿宋_GB2312"/>
          <w:sz w:val="24"/>
        </w:rPr>
        <w:t>现病史：</w:t>
      </w:r>
    </w:p>
    <w:p w14:paraId="2D6F53D1">
      <w:pPr>
        <w:rPr>
          <w:rFonts w:ascii="仿宋_GB2312" w:eastAsia="仿宋_GB2312"/>
          <w:sz w:val="24"/>
        </w:rPr>
      </w:pPr>
    </w:p>
    <w:p w14:paraId="340A02E4">
      <w:pPr>
        <w:rPr>
          <w:rFonts w:ascii="仿宋_GB2312" w:eastAsia="仿宋_GB2312"/>
          <w:sz w:val="24"/>
        </w:rPr>
      </w:pPr>
    </w:p>
    <w:p w14:paraId="1C99169D">
      <w:pPr>
        <w:rPr>
          <w:rFonts w:ascii="仿宋_GB2312" w:eastAsia="仿宋_GB2312"/>
          <w:sz w:val="24"/>
        </w:rPr>
      </w:pPr>
    </w:p>
    <w:p w14:paraId="5C2FAE55">
      <w:pPr>
        <w:rPr>
          <w:rFonts w:ascii="仿宋_GB2312" w:eastAsia="仿宋_GB2312"/>
          <w:sz w:val="24"/>
        </w:rPr>
      </w:pPr>
      <w:r>
        <w:rPr>
          <w:rFonts w:hint="eastAsia" w:ascii="仿宋_GB2312" w:eastAsia="仿宋_GB2312"/>
          <w:sz w:val="24"/>
        </w:rPr>
        <w:t>既往史：</w:t>
      </w:r>
    </w:p>
    <w:p w14:paraId="0CF5D19E">
      <w:pPr>
        <w:rPr>
          <w:rFonts w:ascii="仿宋_GB2312" w:eastAsia="仿宋_GB2312"/>
          <w:sz w:val="24"/>
        </w:rPr>
      </w:pPr>
    </w:p>
    <w:p w14:paraId="0DEB21D1">
      <w:pPr>
        <w:rPr>
          <w:rFonts w:ascii="仿宋_GB2312" w:eastAsia="仿宋_GB2312"/>
          <w:sz w:val="24"/>
        </w:rPr>
      </w:pPr>
      <w:r>
        <w:rPr>
          <w:rFonts w:hint="eastAsia" w:ascii="仿宋_GB2312" w:eastAsia="仿宋_GB2312"/>
          <w:sz w:val="24"/>
        </w:rPr>
        <w:t>过敏史：</w:t>
      </w:r>
    </w:p>
    <w:p w14:paraId="4EF75334">
      <w:pPr>
        <w:rPr>
          <w:rFonts w:ascii="仿宋_GB2312" w:eastAsia="仿宋_GB2312"/>
          <w:sz w:val="24"/>
        </w:rPr>
      </w:pPr>
      <w:r>
        <w:rPr>
          <w:rFonts w:hint="eastAsia" w:ascii="仿宋_GB2312" w:eastAsia="仿宋_GB2312"/>
          <w:sz w:val="24"/>
        </w:rPr>
        <w:t>体格检查：</w:t>
      </w:r>
    </w:p>
    <w:p w14:paraId="13E59359">
      <w:pPr>
        <w:rPr>
          <w:rFonts w:ascii="仿宋_GB2312" w:eastAsia="仿宋_GB2312"/>
          <w:sz w:val="24"/>
        </w:rPr>
      </w:pPr>
    </w:p>
    <w:p w14:paraId="45EE712A">
      <w:pPr>
        <w:rPr>
          <w:rFonts w:ascii="仿宋_GB2312" w:eastAsia="仿宋_GB2312"/>
          <w:sz w:val="24"/>
        </w:rPr>
      </w:pPr>
    </w:p>
    <w:p w14:paraId="274E0F33">
      <w:pPr>
        <w:rPr>
          <w:rFonts w:ascii="仿宋_GB2312" w:eastAsia="仿宋_GB2312"/>
          <w:sz w:val="24"/>
        </w:rPr>
      </w:pPr>
      <w:r>
        <w:rPr>
          <w:rFonts w:hint="eastAsia" w:ascii="仿宋_GB2312" w:eastAsia="仿宋_GB2312"/>
          <w:sz w:val="24"/>
        </w:rPr>
        <w:t>辅助检查：</w:t>
      </w:r>
    </w:p>
    <w:p w14:paraId="7FBB326D">
      <w:pPr>
        <w:rPr>
          <w:rFonts w:ascii="仿宋_GB2312" w:eastAsia="仿宋_GB2312"/>
          <w:sz w:val="24"/>
        </w:rPr>
      </w:pPr>
    </w:p>
    <w:p w14:paraId="104573ED">
      <w:pPr>
        <w:rPr>
          <w:rFonts w:ascii="仿宋_GB2312" w:eastAsia="仿宋_GB2312"/>
          <w:sz w:val="24"/>
        </w:rPr>
      </w:pPr>
    </w:p>
    <w:p w14:paraId="41B98EB2">
      <w:pPr>
        <w:rPr>
          <w:rFonts w:ascii="仿宋_GB2312" w:eastAsia="仿宋_GB2312"/>
          <w:sz w:val="24"/>
        </w:rPr>
      </w:pPr>
      <w:r>
        <w:rPr>
          <w:rFonts w:hint="eastAsia" w:ascii="仿宋_GB2312" w:eastAsia="仿宋_GB2312"/>
          <w:sz w:val="24"/>
        </w:rPr>
        <w:t>中医诊断：</w:t>
      </w:r>
    </w:p>
    <w:p w14:paraId="3D102433">
      <w:pPr>
        <w:rPr>
          <w:rFonts w:ascii="仿宋_GB2312" w:eastAsia="仿宋_GB2312"/>
          <w:sz w:val="24"/>
        </w:rPr>
      </w:pPr>
      <w:r>
        <w:rPr>
          <w:rFonts w:hint="eastAsia" w:ascii="仿宋_GB2312" w:eastAsia="仿宋_GB2312"/>
          <w:sz w:val="24"/>
        </w:rPr>
        <w:t>证候诊断：</w:t>
      </w:r>
    </w:p>
    <w:p w14:paraId="2FCC764B">
      <w:pPr>
        <w:rPr>
          <w:rFonts w:ascii="仿宋_GB2312" w:eastAsia="仿宋_GB2312"/>
          <w:sz w:val="24"/>
        </w:rPr>
      </w:pPr>
      <w:r>
        <w:rPr>
          <w:rFonts w:hint="eastAsia" w:ascii="仿宋_GB2312" w:eastAsia="仿宋_GB2312"/>
          <w:sz w:val="24"/>
        </w:rPr>
        <w:t>西医诊断：</w:t>
      </w:r>
    </w:p>
    <w:p w14:paraId="60251DB6">
      <w:pPr>
        <w:rPr>
          <w:rFonts w:ascii="仿宋_GB2312" w:eastAsia="仿宋_GB2312"/>
          <w:sz w:val="24"/>
        </w:rPr>
      </w:pPr>
      <w:r>
        <w:rPr>
          <w:rFonts w:hint="eastAsia" w:ascii="仿宋_GB2312" w:eastAsia="仿宋_GB2312"/>
          <w:sz w:val="24"/>
        </w:rPr>
        <w:t>治    法：</w:t>
      </w:r>
    </w:p>
    <w:p w14:paraId="4A5166E3">
      <w:pPr>
        <w:rPr>
          <w:rFonts w:ascii="仿宋_GB2312" w:eastAsia="仿宋_GB2312"/>
          <w:sz w:val="24"/>
        </w:rPr>
      </w:pPr>
      <w:r>
        <w:rPr>
          <w:rFonts w:hint="eastAsia" w:ascii="仿宋_GB2312" w:eastAsia="仿宋_GB2312"/>
          <w:sz w:val="24"/>
        </w:rPr>
        <w:t>处    方：</w:t>
      </w:r>
    </w:p>
    <w:p w14:paraId="5A9C400D">
      <w:pPr>
        <w:rPr>
          <w:rFonts w:ascii="仿宋_GB2312" w:eastAsia="仿宋_GB2312"/>
          <w:sz w:val="24"/>
        </w:rPr>
      </w:pPr>
    </w:p>
    <w:p w14:paraId="53A1E024">
      <w:pPr>
        <w:rPr>
          <w:rFonts w:ascii="仿宋_GB2312" w:eastAsia="仿宋_GB2312"/>
          <w:sz w:val="24"/>
        </w:rPr>
      </w:pPr>
      <w:r>
        <w:rPr>
          <w:rFonts w:hint="eastAsia" w:ascii="仿宋_GB2312" w:eastAsia="仿宋_GB2312"/>
          <w:sz w:val="24"/>
        </w:rPr>
        <w:t>复诊：</w:t>
      </w:r>
    </w:p>
    <w:p w14:paraId="202B8D66">
      <w:pPr>
        <w:rPr>
          <w:rFonts w:ascii="仿宋_GB2312" w:eastAsia="仿宋_GB2312"/>
          <w:sz w:val="24"/>
        </w:rPr>
      </w:pPr>
    </w:p>
    <w:p w14:paraId="48F26E28">
      <w:pPr>
        <w:rPr>
          <w:rFonts w:ascii="仿宋_GB2312" w:eastAsia="仿宋_GB2312"/>
          <w:sz w:val="24"/>
        </w:rPr>
      </w:pPr>
      <w:r>
        <w:rPr>
          <w:rFonts w:hint="eastAsia" w:ascii="仿宋_GB2312" w:eastAsia="仿宋_GB2312"/>
          <w:sz w:val="24"/>
        </w:rPr>
        <w:t>心得体会：</w:t>
      </w:r>
    </w:p>
    <w:p w14:paraId="11617CA2">
      <w:pPr>
        <w:rPr>
          <w:rFonts w:hint="eastAsia" w:ascii="仿宋_GB2312" w:eastAsia="仿宋_GB2312"/>
          <w:sz w:val="24"/>
        </w:rPr>
      </w:pPr>
    </w:p>
    <w:p w14:paraId="171A2814">
      <w:pPr>
        <w:rPr>
          <w:rFonts w:hint="eastAsia" w:ascii="仿宋_GB2312" w:eastAsia="仿宋_GB2312"/>
          <w:sz w:val="24"/>
        </w:rPr>
      </w:pPr>
    </w:p>
    <w:p w14:paraId="1292DC20">
      <w:pPr>
        <w:rPr>
          <w:rFonts w:hint="eastAsia" w:ascii="仿宋_GB2312" w:eastAsia="仿宋_GB2312"/>
          <w:sz w:val="24"/>
        </w:rPr>
      </w:pPr>
    </w:p>
    <w:p w14:paraId="64F10080">
      <w:pPr>
        <w:rPr>
          <w:rFonts w:ascii="仿宋_GB2312" w:eastAsia="仿宋_GB2312"/>
          <w:sz w:val="24"/>
        </w:rPr>
      </w:pPr>
    </w:p>
    <w:p w14:paraId="10B98ECA">
      <w:pPr>
        <w:rPr>
          <w:rFonts w:hint="eastAsia" w:ascii="仿宋_GB2312" w:eastAsia="仿宋_GB2312"/>
          <w:sz w:val="24"/>
        </w:rPr>
      </w:pPr>
    </w:p>
    <w:p w14:paraId="2D321CC7">
      <w:pPr>
        <w:rPr>
          <w:rFonts w:ascii="仿宋_GB2312" w:eastAsia="仿宋_GB2312"/>
          <w:sz w:val="24"/>
        </w:rPr>
      </w:pPr>
      <w:r>
        <w:rPr>
          <w:rFonts w:hint="eastAsia" w:ascii="仿宋_GB2312" w:eastAsia="仿宋_GB2312"/>
          <w:sz w:val="24"/>
        </w:rPr>
        <w:t xml:space="preserve">                                                   签 名：</w:t>
      </w:r>
    </w:p>
    <w:p w14:paraId="1ED03A8D">
      <w:pPr>
        <w:rPr>
          <w:rFonts w:ascii="仿宋_GB2312" w:eastAsia="仿宋_GB2312"/>
          <w:sz w:val="24"/>
        </w:rPr>
      </w:pPr>
      <w:r>
        <w:rPr>
          <w:rFonts w:hint="eastAsia" w:ascii="仿宋_GB2312" w:eastAsia="仿宋_GB2312"/>
          <w:sz w:val="24"/>
        </w:rPr>
        <w:t xml:space="preserve">                                                      年   月   日</w:t>
      </w:r>
    </w:p>
    <w:p w14:paraId="732C1E2E">
      <w:pPr>
        <w:rPr>
          <w:rFonts w:ascii="仿宋_GB2312" w:eastAsia="仿宋_GB2312"/>
          <w:sz w:val="24"/>
        </w:rPr>
      </w:pPr>
      <w:r>
        <w:rPr>
          <w:rFonts w:hint="eastAsia" w:ascii="仿宋_GB2312" w:eastAsia="仿宋_GB2312"/>
          <w:sz w:val="24"/>
        </w:rPr>
        <w:t>指导老师评语：</w:t>
      </w:r>
    </w:p>
    <w:p w14:paraId="51FCB41F">
      <w:pPr>
        <w:rPr>
          <w:rFonts w:hint="eastAsia" w:ascii="仿宋_GB2312" w:eastAsia="仿宋_GB2312"/>
          <w:sz w:val="24"/>
        </w:rPr>
      </w:pPr>
    </w:p>
    <w:p w14:paraId="1682191D">
      <w:pPr>
        <w:rPr>
          <w:rFonts w:hint="eastAsia" w:ascii="仿宋_GB2312" w:eastAsia="仿宋_GB2312"/>
          <w:sz w:val="24"/>
        </w:rPr>
      </w:pPr>
    </w:p>
    <w:p w14:paraId="2208481C">
      <w:pPr>
        <w:rPr>
          <w:rFonts w:ascii="仿宋_GB2312" w:eastAsia="仿宋_GB2312"/>
          <w:sz w:val="24"/>
        </w:rPr>
      </w:pPr>
      <w:r>
        <w:rPr>
          <w:rFonts w:hint="eastAsia" w:ascii="仿宋_GB2312" w:eastAsia="仿宋_GB2312"/>
          <w:sz w:val="24"/>
        </w:rPr>
        <w:t xml:space="preserve">                                                   签 名：</w:t>
      </w:r>
    </w:p>
    <w:p w14:paraId="29BE23B7">
      <w:pPr>
        <w:ind w:firstLine="6480" w:firstLineChars="2700"/>
        <w:rPr>
          <w:rFonts w:ascii="宋体" w:hAnsi="宋体" w:eastAsia="仿宋_GB2312"/>
          <w:sz w:val="24"/>
        </w:rPr>
      </w:pPr>
      <w:r>
        <w:rPr>
          <w:rFonts w:hint="eastAsia" w:ascii="仿宋_GB2312" w:eastAsia="仿宋_GB2312"/>
          <w:sz w:val="24"/>
        </w:rPr>
        <w:t>年   月   日</w:t>
      </w:r>
    </w:p>
    <w:p w14:paraId="4D502508">
      <w:pPr>
        <w:jc w:val="center"/>
        <w:rPr>
          <w:rFonts w:ascii="黑体" w:hAnsi="黑体" w:eastAsia="黑体"/>
          <w:b/>
          <w:sz w:val="44"/>
          <w:szCs w:val="44"/>
        </w:rPr>
      </w:pPr>
      <w:r>
        <w:rPr>
          <w:rFonts w:hint="eastAsia" w:ascii="黑体" w:hAnsi="黑体" w:eastAsia="黑体"/>
          <w:b/>
          <w:sz w:val="44"/>
          <w:szCs w:val="44"/>
        </w:rPr>
        <w:t>泰安市中医医院师承教育工作</w:t>
      </w:r>
    </w:p>
    <w:p w14:paraId="4455AE75">
      <w:pPr>
        <w:jc w:val="center"/>
        <w:rPr>
          <w:rFonts w:ascii="宋体" w:hAnsi="宋体"/>
          <w:sz w:val="44"/>
          <w:szCs w:val="44"/>
        </w:rPr>
      </w:pPr>
      <w:r>
        <w:rPr>
          <w:rFonts w:hint="eastAsia" w:ascii="黑体" w:hAnsi="黑体" w:eastAsia="黑体"/>
          <w:b/>
          <w:sz w:val="44"/>
          <w:szCs w:val="44"/>
        </w:rPr>
        <w:t>医案记录</w:t>
      </w:r>
      <w:r>
        <w:rPr>
          <w:rFonts w:hint="eastAsia" w:ascii="宋体" w:hAnsi="宋体"/>
          <w:sz w:val="44"/>
          <w:szCs w:val="44"/>
        </w:rPr>
        <w:t>（跟师□  独立□）</w:t>
      </w:r>
    </w:p>
    <w:p w14:paraId="3A440FEF">
      <w:pPr>
        <w:rPr>
          <w:rFonts w:ascii="仿宋_GB2312" w:eastAsia="仿宋_GB2312"/>
        </w:rPr>
      </w:pPr>
    </w:p>
    <w:p w14:paraId="25A7C955">
      <w:pPr>
        <w:rPr>
          <w:rFonts w:ascii="仿宋_GB2312" w:eastAsia="仿宋_GB2312"/>
          <w:sz w:val="24"/>
        </w:rPr>
      </w:pPr>
      <w:r>
        <w:rPr>
          <w:rFonts w:hint="eastAsia" w:ascii="仿宋_GB2312" w:eastAsia="仿宋_GB2312"/>
          <w:sz w:val="24"/>
        </w:rPr>
        <w:t>患者姓名：          性别：                出生日期：</w:t>
      </w:r>
    </w:p>
    <w:p w14:paraId="561665D0">
      <w:pPr>
        <w:rPr>
          <w:rFonts w:ascii="仿宋_GB2312" w:eastAsia="仿宋_GB2312"/>
          <w:sz w:val="24"/>
        </w:rPr>
      </w:pPr>
      <w:r>
        <w:rPr>
          <w:rFonts w:hint="eastAsia" w:ascii="仿宋_GB2312" w:eastAsia="仿宋_GB2312"/>
          <w:sz w:val="24"/>
        </w:rPr>
        <w:t>就诊日期：          初诊、复诊            发病节气：</w:t>
      </w:r>
    </w:p>
    <w:p w14:paraId="28B25047">
      <w:pPr>
        <w:rPr>
          <w:rFonts w:ascii="仿宋_GB2312" w:eastAsia="仿宋_GB2312"/>
          <w:sz w:val="24"/>
        </w:rPr>
      </w:pPr>
    </w:p>
    <w:p w14:paraId="2189D226">
      <w:pPr>
        <w:rPr>
          <w:rFonts w:ascii="仿宋_GB2312" w:eastAsia="仿宋_GB2312"/>
          <w:sz w:val="24"/>
        </w:rPr>
      </w:pPr>
    </w:p>
    <w:p w14:paraId="3B488577">
      <w:pPr>
        <w:rPr>
          <w:rFonts w:ascii="仿宋_GB2312" w:eastAsia="仿宋_GB2312"/>
          <w:sz w:val="24"/>
        </w:rPr>
      </w:pPr>
      <w:r>
        <w:rPr>
          <w:rFonts w:hint="eastAsia" w:ascii="仿宋_GB2312" w:eastAsia="仿宋_GB2312"/>
          <w:sz w:val="24"/>
        </w:rPr>
        <w:t>主  诉：</w:t>
      </w:r>
    </w:p>
    <w:p w14:paraId="11929536">
      <w:pPr>
        <w:rPr>
          <w:rFonts w:ascii="仿宋_GB2312" w:eastAsia="仿宋_GB2312"/>
          <w:sz w:val="24"/>
        </w:rPr>
      </w:pPr>
      <w:r>
        <w:rPr>
          <w:rFonts w:hint="eastAsia" w:ascii="仿宋_GB2312" w:eastAsia="仿宋_GB2312"/>
          <w:sz w:val="24"/>
        </w:rPr>
        <w:t>现病史：</w:t>
      </w:r>
    </w:p>
    <w:p w14:paraId="0CEC2DCA">
      <w:pPr>
        <w:rPr>
          <w:rFonts w:ascii="仿宋_GB2312" w:eastAsia="仿宋_GB2312"/>
          <w:sz w:val="24"/>
        </w:rPr>
      </w:pPr>
    </w:p>
    <w:p w14:paraId="5FC7AE77">
      <w:pPr>
        <w:rPr>
          <w:rFonts w:ascii="仿宋_GB2312" w:eastAsia="仿宋_GB2312"/>
          <w:sz w:val="24"/>
        </w:rPr>
      </w:pPr>
    </w:p>
    <w:p w14:paraId="6BBAA860">
      <w:pPr>
        <w:rPr>
          <w:rFonts w:ascii="仿宋_GB2312" w:eastAsia="仿宋_GB2312"/>
          <w:sz w:val="24"/>
        </w:rPr>
      </w:pPr>
    </w:p>
    <w:p w14:paraId="43F4A5AF">
      <w:pPr>
        <w:rPr>
          <w:rFonts w:ascii="仿宋_GB2312" w:eastAsia="仿宋_GB2312"/>
          <w:sz w:val="24"/>
        </w:rPr>
      </w:pPr>
      <w:r>
        <w:rPr>
          <w:rFonts w:hint="eastAsia" w:ascii="仿宋_GB2312" w:eastAsia="仿宋_GB2312"/>
          <w:sz w:val="24"/>
        </w:rPr>
        <w:t>既往史：</w:t>
      </w:r>
    </w:p>
    <w:p w14:paraId="0C4ABB66">
      <w:pPr>
        <w:rPr>
          <w:rFonts w:ascii="仿宋_GB2312" w:eastAsia="仿宋_GB2312"/>
          <w:sz w:val="24"/>
        </w:rPr>
      </w:pPr>
    </w:p>
    <w:p w14:paraId="175E1EBA">
      <w:pPr>
        <w:rPr>
          <w:rFonts w:ascii="仿宋_GB2312" w:eastAsia="仿宋_GB2312"/>
          <w:sz w:val="24"/>
        </w:rPr>
      </w:pPr>
      <w:r>
        <w:rPr>
          <w:rFonts w:hint="eastAsia" w:ascii="仿宋_GB2312" w:eastAsia="仿宋_GB2312"/>
          <w:sz w:val="24"/>
        </w:rPr>
        <w:t>过敏史：</w:t>
      </w:r>
    </w:p>
    <w:p w14:paraId="48C56B86">
      <w:pPr>
        <w:rPr>
          <w:rFonts w:ascii="仿宋_GB2312" w:eastAsia="仿宋_GB2312"/>
          <w:sz w:val="24"/>
        </w:rPr>
      </w:pPr>
      <w:r>
        <w:rPr>
          <w:rFonts w:hint="eastAsia" w:ascii="仿宋_GB2312" w:eastAsia="仿宋_GB2312"/>
          <w:sz w:val="24"/>
        </w:rPr>
        <w:t>体格检查：</w:t>
      </w:r>
    </w:p>
    <w:p w14:paraId="4D820C03">
      <w:pPr>
        <w:rPr>
          <w:rFonts w:ascii="仿宋_GB2312" w:eastAsia="仿宋_GB2312"/>
          <w:sz w:val="24"/>
        </w:rPr>
      </w:pPr>
    </w:p>
    <w:p w14:paraId="73CA19D7">
      <w:pPr>
        <w:rPr>
          <w:rFonts w:ascii="仿宋_GB2312" w:eastAsia="仿宋_GB2312"/>
          <w:sz w:val="24"/>
        </w:rPr>
      </w:pPr>
    </w:p>
    <w:p w14:paraId="2C8E7141">
      <w:pPr>
        <w:rPr>
          <w:rFonts w:ascii="仿宋_GB2312" w:eastAsia="仿宋_GB2312"/>
          <w:sz w:val="24"/>
        </w:rPr>
      </w:pPr>
      <w:r>
        <w:rPr>
          <w:rFonts w:hint="eastAsia" w:ascii="仿宋_GB2312" w:eastAsia="仿宋_GB2312"/>
          <w:sz w:val="24"/>
        </w:rPr>
        <w:t>辅助检查：</w:t>
      </w:r>
    </w:p>
    <w:p w14:paraId="34B71A56">
      <w:pPr>
        <w:rPr>
          <w:rFonts w:ascii="仿宋_GB2312" w:eastAsia="仿宋_GB2312"/>
          <w:sz w:val="24"/>
        </w:rPr>
      </w:pPr>
    </w:p>
    <w:p w14:paraId="2849F1EB">
      <w:pPr>
        <w:rPr>
          <w:rFonts w:ascii="仿宋_GB2312" w:eastAsia="仿宋_GB2312"/>
          <w:sz w:val="24"/>
        </w:rPr>
      </w:pPr>
    </w:p>
    <w:p w14:paraId="08C57413">
      <w:pPr>
        <w:rPr>
          <w:rFonts w:ascii="仿宋_GB2312" w:eastAsia="仿宋_GB2312"/>
          <w:sz w:val="24"/>
        </w:rPr>
      </w:pPr>
      <w:r>
        <w:rPr>
          <w:rFonts w:hint="eastAsia" w:ascii="仿宋_GB2312" w:eastAsia="仿宋_GB2312"/>
          <w:sz w:val="24"/>
        </w:rPr>
        <w:t>中医诊断：</w:t>
      </w:r>
    </w:p>
    <w:p w14:paraId="2DB1E2B2">
      <w:pPr>
        <w:rPr>
          <w:rFonts w:ascii="仿宋_GB2312" w:eastAsia="仿宋_GB2312"/>
          <w:sz w:val="24"/>
        </w:rPr>
      </w:pPr>
      <w:r>
        <w:rPr>
          <w:rFonts w:hint="eastAsia" w:ascii="仿宋_GB2312" w:eastAsia="仿宋_GB2312"/>
          <w:sz w:val="24"/>
        </w:rPr>
        <w:t>证候诊断：</w:t>
      </w:r>
    </w:p>
    <w:p w14:paraId="77D145D6">
      <w:pPr>
        <w:rPr>
          <w:rFonts w:ascii="仿宋_GB2312" w:eastAsia="仿宋_GB2312"/>
          <w:sz w:val="24"/>
        </w:rPr>
      </w:pPr>
      <w:r>
        <w:rPr>
          <w:rFonts w:hint="eastAsia" w:ascii="仿宋_GB2312" w:eastAsia="仿宋_GB2312"/>
          <w:sz w:val="24"/>
        </w:rPr>
        <w:t>西医诊断：</w:t>
      </w:r>
    </w:p>
    <w:p w14:paraId="29840EE1">
      <w:pPr>
        <w:rPr>
          <w:rFonts w:ascii="仿宋_GB2312" w:eastAsia="仿宋_GB2312"/>
          <w:sz w:val="24"/>
        </w:rPr>
      </w:pPr>
      <w:r>
        <w:rPr>
          <w:rFonts w:hint="eastAsia" w:ascii="仿宋_GB2312" w:eastAsia="仿宋_GB2312"/>
          <w:sz w:val="24"/>
        </w:rPr>
        <w:t>治    法：</w:t>
      </w:r>
    </w:p>
    <w:p w14:paraId="6E9868E0">
      <w:pPr>
        <w:rPr>
          <w:rFonts w:ascii="仿宋_GB2312" w:eastAsia="仿宋_GB2312"/>
          <w:sz w:val="24"/>
        </w:rPr>
      </w:pPr>
      <w:r>
        <w:rPr>
          <w:rFonts w:hint="eastAsia" w:ascii="仿宋_GB2312" w:eastAsia="仿宋_GB2312"/>
          <w:sz w:val="24"/>
        </w:rPr>
        <w:t>处    方：</w:t>
      </w:r>
    </w:p>
    <w:p w14:paraId="194DB2EE">
      <w:pPr>
        <w:rPr>
          <w:rFonts w:ascii="仿宋_GB2312" w:eastAsia="仿宋_GB2312"/>
          <w:sz w:val="24"/>
        </w:rPr>
      </w:pPr>
    </w:p>
    <w:p w14:paraId="58E02237">
      <w:pPr>
        <w:rPr>
          <w:rFonts w:ascii="仿宋_GB2312" w:eastAsia="仿宋_GB2312"/>
          <w:sz w:val="24"/>
        </w:rPr>
      </w:pPr>
      <w:r>
        <w:rPr>
          <w:rFonts w:hint="eastAsia" w:ascii="仿宋_GB2312" w:eastAsia="仿宋_GB2312"/>
          <w:sz w:val="24"/>
        </w:rPr>
        <w:t>复诊：</w:t>
      </w:r>
    </w:p>
    <w:p w14:paraId="01DC38BC">
      <w:pPr>
        <w:rPr>
          <w:rFonts w:ascii="仿宋_GB2312" w:eastAsia="仿宋_GB2312"/>
          <w:sz w:val="24"/>
        </w:rPr>
      </w:pPr>
    </w:p>
    <w:p w14:paraId="0988A667">
      <w:pPr>
        <w:rPr>
          <w:rFonts w:ascii="仿宋_GB2312" w:eastAsia="仿宋_GB2312"/>
          <w:sz w:val="24"/>
        </w:rPr>
      </w:pPr>
      <w:r>
        <w:rPr>
          <w:rFonts w:hint="eastAsia" w:ascii="仿宋_GB2312" w:eastAsia="仿宋_GB2312"/>
          <w:sz w:val="24"/>
        </w:rPr>
        <w:t>心得体会：</w:t>
      </w:r>
    </w:p>
    <w:p w14:paraId="7B35DFE2">
      <w:pPr>
        <w:rPr>
          <w:rFonts w:hint="eastAsia" w:ascii="仿宋_GB2312" w:eastAsia="仿宋_GB2312"/>
          <w:sz w:val="24"/>
        </w:rPr>
      </w:pPr>
    </w:p>
    <w:p w14:paraId="0314DA71">
      <w:pPr>
        <w:rPr>
          <w:rFonts w:hint="eastAsia" w:ascii="仿宋_GB2312" w:eastAsia="仿宋_GB2312"/>
          <w:sz w:val="24"/>
        </w:rPr>
      </w:pPr>
    </w:p>
    <w:p w14:paraId="7A2DF07D">
      <w:pPr>
        <w:rPr>
          <w:rFonts w:hint="eastAsia" w:ascii="仿宋_GB2312" w:eastAsia="仿宋_GB2312"/>
          <w:sz w:val="24"/>
        </w:rPr>
      </w:pPr>
    </w:p>
    <w:p w14:paraId="74913406">
      <w:pPr>
        <w:rPr>
          <w:rFonts w:ascii="仿宋_GB2312" w:eastAsia="仿宋_GB2312"/>
          <w:sz w:val="24"/>
        </w:rPr>
      </w:pPr>
    </w:p>
    <w:p w14:paraId="5DF8FAD4">
      <w:pPr>
        <w:rPr>
          <w:rFonts w:hint="eastAsia" w:ascii="仿宋_GB2312" w:eastAsia="仿宋_GB2312"/>
          <w:sz w:val="24"/>
        </w:rPr>
      </w:pPr>
    </w:p>
    <w:p w14:paraId="185BFA3C">
      <w:pPr>
        <w:rPr>
          <w:rFonts w:ascii="仿宋_GB2312" w:eastAsia="仿宋_GB2312"/>
          <w:sz w:val="24"/>
        </w:rPr>
      </w:pPr>
      <w:r>
        <w:rPr>
          <w:rFonts w:hint="eastAsia" w:ascii="仿宋_GB2312" w:eastAsia="仿宋_GB2312"/>
          <w:sz w:val="24"/>
        </w:rPr>
        <w:t xml:space="preserve">                                                   签 名：</w:t>
      </w:r>
    </w:p>
    <w:p w14:paraId="544E3CAB">
      <w:pPr>
        <w:rPr>
          <w:rFonts w:ascii="仿宋_GB2312" w:eastAsia="仿宋_GB2312"/>
          <w:sz w:val="24"/>
        </w:rPr>
      </w:pPr>
      <w:r>
        <w:rPr>
          <w:rFonts w:hint="eastAsia" w:ascii="仿宋_GB2312" w:eastAsia="仿宋_GB2312"/>
          <w:sz w:val="24"/>
        </w:rPr>
        <w:t xml:space="preserve">                                                      年   月   日</w:t>
      </w:r>
    </w:p>
    <w:p w14:paraId="496E82A7">
      <w:pPr>
        <w:rPr>
          <w:rFonts w:ascii="仿宋_GB2312" w:eastAsia="仿宋_GB2312"/>
          <w:sz w:val="24"/>
        </w:rPr>
      </w:pPr>
      <w:r>
        <w:rPr>
          <w:rFonts w:hint="eastAsia" w:ascii="仿宋_GB2312" w:eastAsia="仿宋_GB2312"/>
          <w:sz w:val="24"/>
        </w:rPr>
        <w:t>指导老师评语：</w:t>
      </w:r>
    </w:p>
    <w:p w14:paraId="5F6616F2">
      <w:pPr>
        <w:rPr>
          <w:rFonts w:hint="eastAsia" w:ascii="仿宋_GB2312" w:eastAsia="仿宋_GB2312"/>
          <w:sz w:val="24"/>
        </w:rPr>
      </w:pPr>
    </w:p>
    <w:p w14:paraId="39F89701">
      <w:pPr>
        <w:rPr>
          <w:rFonts w:hint="eastAsia" w:ascii="仿宋_GB2312" w:eastAsia="仿宋_GB2312"/>
          <w:sz w:val="24"/>
        </w:rPr>
      </w:pPr>
    </w:p>
    <w:p w14:paraId="4C179C81">
      <w:pPr>
        <w:rPr>
          <w:rFonts w:ascii="仿宋_GB2312" w:eastAsia="仿宋_GB2312"/>
          <w:sz w:val="24"/>
        </w:rPr>
      </w:pPr>
      <w:r>
        <w:rPr>
          <w:rFonts w:hint="eastAsia" w:ascii="仿宋_GB2312" w:eastAsia="仿宋_GB2312"/>
          <w:sz w:val="24"/>
        </w:rPr>
        <w:t xml:space="preserve">                                                   签 名：</w:t>
      </w:r>
    </w:p>
    <w:p w14:paraId="19FE1076">
      <w:pPr>
        <w:ind w:firstLine="6480" w:firstLineChars="2700"/>
        <w:rPr>
          <w:rFonts w:ascii="宋体" w:hAnsi="宋体" w:eastAsia="仿宋_GB2312"/>
          <w:sz w:val="24"/>
        </w:rPr>
      </w:pPr>
      <w:r>
        <w:rPr>
          <w:rFonts w:hint="eastAsia" w:ascii="仿宋_GB2312" w:eastAsia="仿宋_GB2312"/>
          <w:sz w:val="24"/>
        </w:rPr>
        <w:t>年   月   日</w:t>
      </w:r>
    </w:p>
    <w:p w14:paraId="6585AA3B">
      <w:pPr>
        <w:jc w:val="center"/>
        <w:rPr>
          <w:rFonts w:ascii="黑体" w:hAnsi="黑体" w:eastAsia="黑体"/>
          <w:b/>
          <w:sz w:val="44"/>
          <w:szCs w:val="44"/>
        </w:rPr>
      </w:pPr>
      <w:r>
        <w:rPr>
          <w:rFonts w:hint="eastAsia" w:ascii="黑体" w:hAnsi="黑体" w:eastAsia="黑体"/>
          <w:b/>
          <w:sz w:val="44"/>
          <w:szCs w:val="44"/>
        </w:rPr>
        <w:t>泰安市中医医院师承教育工作</w:t>
      </w:r>
    </w:p>
    <w:p w14:paraId="53D0189B">
      <w:pPr>
        <w:jc w:val="center"/>
        <w:rPr>
          <w:rFonts w:ascii="宋体" w:hAnsi="宋体"/>
          <w:sz w:val="44"/>
          <w:szCs w:val="44"/>
        </w:rPr>
      </w:pPr>
      <w:r>
        <w:rPr>
          <w:rFonts w:hint="eastAsia" w:ascii="黑体" w:hAnsi="黑体" w:eastAsia="黑体"/>
          <w:b/>
          <w:sz w:val="44"/>
          <w:szCs w:val="44"/>
        </w:rPr>
        <w:t>医案记录</w:t>
      </w:r>
      <w:r>
        <w:rPr>
          <w:rFonts w:hint="eastAsia" w:ascii="宋体" w:hAnsi="宋体"/>
          <w:sz w:val="44"/>
          <w:szCs w:val="44"/>
        </w:rPr>
        <w:t>（跟师□  独立□）</w:t>
      </w:r>
    </w:p>
    <w:p w14:paraId="74308D8D">
      <w:pPr>
        <w:rPr>
          <w:rFonts w:ascii="仿宋_GB2312" w:eastAsia="仿宋_GB2312"/>
        </w:rPr>
      </w:pPr>
    </w:p>
    <w:p w14:paraId="7F954D2E">
      <w:pPr>
        <w:rPr>
          <w:rFonts w:ascii="仿宋_GB2312" w:eastAsia="仿宋_GB2312"/>
          <w:sz w:val="24"/>
        </w:rPr>
      </w:pPr>
      <w:r>
        <w:rPr>
          <w:rFonts w:hint="eastAsia" w:ascii="仿宋_GB2312" w:eastAsia="仿宋_GB2312"/>
          <w:sz w:val="24"/>
        </w:rPr>
        <w:t>患者姓名：          性别：                出生日期：</w:t>
      </w:r>
    </w:p>
    <w:p w14:paraId="5506B62A">
      <w:pPr>
        <w:rPr>
          <w:rFonts w:ascii="仿宋_GB2312" w:eastAsia="仿宋_GB2312"/>
          <w:sz w:val="24"/>
        </w:rPr>
      </w:pPr>
      <w:r>
        <w:rPr>
          <w:rFonts w:hint="eastAsia" w:ascii="仿宋_GB2312" w:eastAsia="仿宋_GB2312"/>
          <w:sz w:val="24"/>
        </w:rPr>
        <w:t>就诊日期：          初诊、复诊            发病节气：</w:t>
      </w:r>
    </w:p>
    <w:p w14:paraId="064F0F23">
      <w:pPr>
        <w:rPr>
          <w:rFonts w:ascii="仿宋_GB2312" w:eastAsia="仿宋_GB2312"/>
          <w:sz w:val="24"/>
        </w:rPr>
      </w:pPr>
    </w:p>
    <w:p w14:paraId="664426DC">
      <w:pPr>
        <w:rPr>
          <w:rFonts w:ascii="仿宋_GB2312" w:eastAsia="仿宋_GB2312"/>
          <w:sz w:val="24"/>
        </w:rPr>
      </w:pPr>
    </w:p>
    <w:p w14:paraId="5498EBA3">
      <w:pPr>
        <w:rPr>
          <w:rFonts w:ascii="仿宋_GB2312" w:eastAsia="仿宋_GB2312"/>
          <w:sz w:val="24"/>
        </w:rPr>
      </w:pPr>
      <w:r>
        <w:rPr>
          <w:rFonts w:hint="eastAsia" w:ascii="仿宋_GB2312" w:eastAsia="仿宋_GB2312"/>
          <w:sz w:val="24"/>
        </w:rPr>
        <w:t>主  诉：</w:t>
      </w:r>
    </w:p>
    <w:p w14:paraId="6863913C">
      <w:pPr>
        <w:rPr>
          <w:rFonts w:ascii="仿宋_GB2312" w:eastAsia="仿宋_GB2312"/>
          <w:sz w:val="24"/>
        </w:rPr>
      </w:pPr>
      <w:r>
        <w:rPr>
          <w:rFonts w:hint="eastAsia" w:ascii="仿宋_GB2312" w:eastAsia="仿宋_GB2312"/>
          <w:sz w:val="24"/>
        </w:rPr>
        <w:t>现病史：</w:t>
      </w:r>
    </w:p>
    <w:p w14:paraId="6B78131D">
      <w:pPr>
        <w:rPr>
          <w:rFonts w:ascii="仿宋_GB2312" w:eastAsia="仿宋_GB2312"/>
          <w:sz w:val="24"/>
        </w:rPr>
      </w:pPr>
    </w:p>
    <w:p w14:paraId="3551F5E6">
      <w:pPr>
        <w:rPr>
          <w:rFonts w:ascii="仿宋_GB2312" w:eastAsia="仿宋_GB2312"/>
          <w:sz w:val="24"/>
        </w:rPr>
      </w:pPr>
    </w:p>
    <w:p w14:paraId="0B6F66D9">
      <w:pPr>
        <w:rPr>
          <w:rFonts w:ascii="仿宋_GB2312" w:eastAsia="仿宋_GB2312"/>
          <w:sz w:val="24"/>
        </w:rPr>
      </w:pPr>
    </w:p>
    <w:p w14:paraId="3620B851">
      <w:pPr>
        <w:rPr>
          <w:rFonts w:ascii="仿宋_GB2312" w:eastAsia="仿宋_GB2312"/>
          <w:sz w:val="24"/>
        </w:rPr>
      </w:pPr>
      <w:r>
        <w:rPr>
          <w:rFonts w:hint="eastAsia" w:ascii="仿宋_GB2312" w:eastAsia="仿宋_GB2312"/>
          <w:sz w:val="24"/>
        </w:rPr>
        <w:t>既往史：</w:t>
      </w:r>
    </w:p>
    <w:p w14:paraId="37062B0D">
      <w:pPr>
        <w:rPr>
          <w:rFonts w:ascii="仿宋_GB2312" w:eastAsia="仿宋_GB2312"/>
          <w:sz w:val="24"/>
        </w:rPr>
      </w:pPr>
    </w:p>
    <w:p w14:paraId="3D66E8A9">
      <w:pPr>
        <w:rPr>
          <w:rFonts w:ascii="仿宋_GB2312" w:eastAsia="仿宋_GB2312"/>
          <w:sz w:val="24"/>
        </w:rPr>
      </w:pPr>
      <w:r>
        <w:rPr>
          <w:rFonts w:hint="eastAsia" w:ascii="仿宋_GB2312" w:eastAsia="仿宋_GB2312"/>
          <w:sz w:val="24"/>
        </w:rPr>
        <w:t>过敏史：</w:t>
      </w:r>
    </w:p>
    <w:p w14:paraId="10FAFB42">
      <w:pPr>
        <w:rPr>
          <w:rFonts w:ascii="仿宋_GB2312" w:eastAsia="仿宋_GB2312"/>
          <w:sz w:val="24"/>
        </w:rPr>
      </w:pPr>
      <w:r>
        <w:rPr>
          <w:rFonts w:hint="eastAsia" w:ascii="仿宋_GB2312" w:eastAsia="仿宋_GB2312"/>
          <w:sz w:val="24"/>
        </w:rPr>
        <w:t>体格检查：</w:t>
      </w:r>
    </w:p>
    <w:p w14:paraId="347D23A8">
      <w:pPr>
        <w:rPr>
          <w:rFonts w:ascii="仿宋_GB2312" w:eastAsia="仿宋_GB2312"/>
          <w:sz w:val="24"/>
        </w:rPr>
      </w:pPr>
    </w:p>
    <w:p w14:paraId="328A6B44">
      <w:pPr>
        <w:rPr>
          <w:rFonts w:ascii="仿宋_GB2312" w:eastAsia="仿宋_GB2312"/>
          <w:sz w:val="24"/>
        </w:rPr>
      </w:pPr>
    </w:p>
    <w:p w14:paraId="3B823DC5">
      <w:pPr>
        <w:rPr>
          <w:rFonts w:ascii="仿宋_GB2312" w:eastAsia="仿宋_GB2312"/>
          <w:sz w:val="24"/>
        </w:rPr>
      </w:pPr>
      <w:r>
        <w:rPr>
          <w:rFonts w:hint="eastAsia" w:ascii="仿宋_GB2312" w:eastAsia="仿宋_GB2312"/>
          <w:sz w:val="24"/>
        </w:rPr>
        <w:t>辅助检查：</w:t>
      </w:r>
    </w:p>
    <w:p w14:paraId="390E9709">
      <w:pPr>
        <w:rPr>
          <w:rFonts w:ascii="仿宋_GB2312" w:eastAsia="仿宋_GB2312"/>
          <w:sz w:val="24"/>
        </w:rPr>
      </w:pPr>
    </w:p>
    <w:p w14:paraId="752C74B6">
      <w:pPr>
        <w:rPr>
          <w:rFonts w:ascii="仿宋_GB2312" w:eastAsia="仿宋_GB2312"/>
          <w:sz w:val="24"/>
        </w:rPr>
      </w:pPr>
    </w:p>
    <w:p w14:paraId="3650DF96">
      <w:pPr>
        <w:rPr>
          <w:rFonts w:ascii="仿宋_GB2312" w:eastAsia="仿宋_GB2312"/>
          <w:sz w:val="24"/>
        </w:rPr>
      </w:pPr>
      <w:r>
        <w:rPr>
          <w:rFonts w:hint="eastAsia" w:ascii="仿宋_GB2312" w:eastAsia="仿宋_GB2312"/>
          <w:sz w:val="24"/>
        </w:rPr>
        <w:t>中医诊断：</w:t>
      </w:r>
    </w:p>
    <w:p w14:paraId="42864440">
      <w:pPr>
        <w:rPr>
          <w:rFonts w:ascii="仿宋_GB2312" w:eastAsia="仿宋_GB2312"/>
          <w:sz w:val="24"/>
        </w:rPr>
      </w:pPr>
      <w:r>
        <w:rPr>
          <w:rFonts w:hint="eastAsia" w:ascii="仿宋_GB2312" w:eastAsia="仿宋_GB2312"/>
          <w:sz w:val="24"/>
        </w:rPr>
        <w:t>证候诊断：</w:t>
      </w:r>
    </w:p>
    <w:p w14:paraId="7BF42DB8">
      <w:pPr>
        <w:rPr>
          <w:rFonts w:ascii="仿宋_GB2312" w:eastAsia="仿宋_GB2312"/>
          <w:sz w:val="24"/>
        </w:rPr>
      </w:pPr>
      <w:r>
        <w:rPr>
          <w:rFonts w:hint="eastAsia" w:ascii="仿宋_GB2312" w:eastAsia="仿宋_GB2312"/>
          <w:sz w:val="24"/>
        </w:rPr>
        <w:t>西医诊断：</w:t>
      </w:r>
    </w:p>
    <w:p w14:paraId="6450FD52">
      <w:pPr>
        <w:rPr>
          <w:rFonts w:ascii="仿宋_GB2312" w:eastAsia="仿宋_GB2312"/>
          <w:sz w:val="24"/>
        </w:rPr>
      </w:pPr>
      <w:r>
        <w:rPr>
          <w:rFonts w:hint="eastAsia" w:ascii="仿宋_GB2312" w:eastAsia="仿宋_GB2312"/>
          <w:sz w:val="24"/>
        </w:rPr>
        <w:t>治    法：</w:t>
      </w:r>
    </w:p>
    <w:p w14:paraId="60061195">
      <w:pPr>
        <w:rPr>
          <w:rFonts w:ascii="仿宋_GB2312" w:eastAsia="仿宋_GB2312"/>
          <w:sz w:val="24"/>
        </w:rPr>
      </w:pPr>
      <w:r>
        <w:rPr>
          <w:rFonts w:hint="eastAsia" w:ascii="仿宋_GB2312" w:eastAsia="仿宋_GB2312"/>
          <w:sz w:val="24"/>
        </w:rPr>
        <w:t>处    方：</w:t>
      </w:r>
    </w:p>
    <w:p w14:paraId="2D3409A4">
      <w:pPr>
        <w:rPr>
          <w:rFonts w:ascii="仿宋_GB2312" w:eastAsia="仿宋_GB2312"/>
          <w:sz w:val="24"/>
        </w:rPr>
      </w:pPr>
    </w:p>
    <w:p w14:paraId="0AF47EFE">
      <w:pPr>
        <w:rPr>
          <w:rFonts w:ascii="仿宋_GB2312" w:eastAsia="仿宋_GB2312"/>
          <w:sz w:val="24"/>
        </w:rPr>
      </w:pPr>
      <w:r>
        <w:rPr>
          <w:rFonts w:hint="eastAsia" w:ascii="仿宋_GB2312" w:eastAsia="仿宋_GB2312"/>
          <w:sz w:val="24"/>
        </w:rPr>
        <w:t>复诊：</w:t>
      </w:r>
    </w:p>
    <w:p w14:paraId="3199E3B2">
      <w:pPr>
        <w:rPr>
          <w:rFonts w:ascii="仿宋_GB2312" w:eastAsia="仿宋_GB2312"/>
          <w:sz w:val="24"/>
        </w:rPr>
      </w:pPr>
    </w:p>
    <w:p w14:paraId="2AB0C928">
      <w:pPr>
        <w:rPr>
          <w:rFonts w:ascii="仿宋_GB2312" w:eastAsia="仿宋_GB2312"/>
          <w:sz w:val="24"/>
        </w:rPr>
      </w:pPr>
      <w:r>
        <w:rPr>
          <w:rFonts w:hint="eastAsia" w:ascii="仿宋_GB2312" w:eastAsia="仿宋_GB2312"/>
          <w:sz w:val="24"/>
        </w:rPr>
        <w:t>心得体会：</w:t>
      </w:r>
    </w:p>
    <w:p w14:paraId="10A2C522">
      <w:pPr>
        <w:rPr>
          <w:rFonts w:hint="eastAsia" w:ascii="仿宋_GB2312" w:eastAsia="仿宋_GB2312"/>
          <w:sz w:val="24"/>
        </w:rPr>
      </w:pPr>
    </w:p>
    <w:p w14:paraId="10B58AAC">
      <w:pPr>
        <w:rPr>
          <w:rFonts w:hint="eastAsia" w:ascii="仿宋_GB2312" w:eastAsia="仿宋_GB2312"/>
          <w:sz w:val="24"/>
        </w:rPr>
      </w:pPr>
    </w:p>
    <w:p w14:paraId="63CAB806">
      <w:pPr>
        <w:rPr>
          <w:rFonts w:hint="eastAsia" w:ascii="仿宋_GB2312" w:eastAsia="仿宋_GB2312"/>
          <w:sz w:val="24"/>
        </w:rPr>
      </w:pPr>
    </w:p>
    <w:p w14:paraId="1036F4F0">
      <w:pPr>
        <w:rPr>
          <w:rFonts w:ascii="仿宋_GB2312" w:eastAsia="仿宋_GB2312"/>
          <w:sz w:val="24"/>
        </w:rPr>
      </w:pPr>
    </w:p>
    <w:p w14:paraId="6520450A">
      <w:pPr>
        <w:rPr>
          <w:rFonts w:hint="eastAsia" w:ascii="仿宋_GB2312" w:eastAsia="仿宋_GB2312"/>
          <w:sz w:val="24"/>
        </w:rPr>
      </w:pPr>
    </w:p>
    <w:p w14:paraId="40A63B4A">
      <w:pPr>
        <w:rPr>
          <w:rFonts w:ascii="仿宋_GB2312" w:eastAsia="仿宋_GB2312"/>
          <w:sz w:val="24"/>
        </w:rPr>
      </w:pPr>
      <w:r>
        <w:rPr>
          <w:rFonts w:hint="eastAsia" w:ascii="仿宋_GB2312" w:eastAsia="仿宋_GB2312"/>
          <w:sz w:val="24"/>
        </w:rPr>
        <w:t xml:space="preserve">                                                   签 名：</w:t>
      </w:r>
    </w:p>
    <w:p w14:paraId="635A35BD">
      <w:pPr>
        <w:rPr>
          <w:rFonts w:ascii="仿宋_GB2312" w:eastAsia="仿宋_GB2312"/>
          <w:sz w:val="24"/>
        </w:rPr>
      </w:pPr>
      <w:r>
        <w:rPr>
          <w:rFonts w:hint="eastAsia" w:ascii="仿宋_GB2312" w:eastAsia="仿宋_GB2312"/>
          <w:sz w:val="24"/>
        </w:rPr>
        <w:t xml:space="preserve">                                                      年   月   日</w:t>
      </w:r>
    </w:p>
    <w:p w14:paraId="6808DC5D">
      <w:pPr>
        <w:rPr>
          <w:rFonts w:ascii="仿宋_GB2312" w:eastAsia="仿宋_GB2312"/>
          <w:sz w:val="24"/>
        </w:rPr>
      </w:pPr>
      <w:r>
        <w:rPr>
          <w:rFonts w:hint="eastAsia" w:ascii="仿宋_GB2312" w:eastAsia="仿宋_GB2312"/>
          <w:sz w:val="24"/>
        </w:rPr>
        <w:t>指导老师评语：</w:t>
      </w:r>
    </w:p>
    <w:p w14:paraId="04BB585B">
      <w:pPr>
        <w:rPr>
          <w:rFonts w:hint="eastAsia" w:ascii="仿宋_GB2312" w:eastAsia="仿宋_GB2312"/>
          <w:sz w:val="24"/>
        </w:rPr>
      </w:pPr>
    </w:p>
    <w:p w14:paraId="7D8427C5">
      <w:pPr>
        <w:rPr>
          <w:rFonts w:hint="eastAsia" w:ascii="仿宋_GB2312" w:eastAsia="仿宋_GB2312"/>
          <w:sz w:val="24"/>
        </w:rPr>
      </w:pPr>
    </w:p>
    <w:p w14:paraId="73DB3FD4">
      <w:pPr>
        <w:rPr>
          <w:rFonts w:ascii="仿宋_GB2312" w:eastAsia="仿宋_GB2312"/>
          <w:sz w:val="24"/>
        </w:rPr>
      </w:pPr>
      <w:r>
        <w:rPr>
          <w:rFonts w:hint="eastAsia" w:ascii="仿宋_GB2312" w:eastAsia="仿宋_GB2312"/>
          <w:sz w:val="24"/>
        </w:rPr>
        <w:t xml:space="preserve">                                                   签 名：</w:t>
      </w:r>
    </w:p>
    <w:p w14:paraId="4A12F5B5">
      <w:pPr>
        <w:ind w:firstLine="6480" w:firstLineChars="2700"/>
        <w:rPr>
          <w:rFonts w:ascii="宋体" w:hAnsi="宋体" w:eastAsia="仿宋_GB2312"/>
          <w:sz w:val="24"/>
        </w:rPr>
      </w:pPr>
      <w:r>
        <w:rPr>
          <w:rFonts w:hint="eastAsia" w:ascii="仿宋_GB2312" w:eastAsia="仿宋_GB2312"/>
          <w:sz w:val="24"/>
        </w:rPr>
        <w:t>年   月   日</w:t>
      </w:r>
    </w:p>
    <w:p w14:paraId="125DAC46">
      <w:pPr>
        <w:jc w:val="center"/>
        <w:rPr>
          <w:rFonts w:ascii="黑体" w:hAnsi="黑体" w:eastAsia="黑体"/>
          <w:b/>
          <w:sz w:val="44"/>
          <w:szCs w:val="44"/>
        </w:rPr>
      </w:pPr>
      <w:r>
        <w:rPr>
          <w:rFonts w:hint="eastAsia" w:ascii="黑体" w:hAnsi="黑体" w:eastAsia="黑体"/>
          <w:b/>
          <w:sz w:val="44"/>
          <w:szCs w:val="44"/>
        </w:rPr>
        <w:t>泰安市中医医院师承教育工作</w:t>
      </w:r>
    </w:p>
    <w:p w14:paraId="61B1C29E">
      <w:pPr>
        <w:jc w:val="center"/>
        <w:rPr>
          <w:rFonts w:ascii="宋体" w:hAnsi="宋体"/>
          <w:sz w:val="44"/>
          <w:szCs w:val="44"/>
        </w:rPr>
      </w:pPr>
      <w:r>
        <w:rPr>
          <w:rFonts w:hint="eastAsia" w:ascii="黑体" w:hAnsi="黑体" w:eastAsia="黑体"/>
          <w:b/>
          <w:sz w:val="44"/>
          <w:szCs w:val="44"/>
        </w:rPr>
        <w:t>医案记录</w:t>
      </w:r>
      <w:r>
        <w:rPr>
          <w:rFonts w:hint="eastAsia" w:ascii="宋体" w:hAnsi="宋体"/>
          <w:sz w:val="44"/>
          <w:szCs w:val="44"/>
        </w:rPr>
        <w:t>（跟师□  独立□）</w:t>
      </w:r>
    </w:p>
    <w:p w14:paraId="12EEA85E">
      <w:pPr>
        <w:rPr>
          <w:rFonts w:ascii="仿宋_GB2312" w:eastAsia="仿宋_GB2312"/>
        </w:rPr>
      </w:pPr>
    </w:p>
    <w:p w14:paraId="71837B18">
      <w:pPr>
        <w:rPr>
          <w:rFonts w:ascii="仿宋_GB2312" w:eastAsia="仿宋_GB2312"/>
          <w:sz w:val="24"/>
        </w:rPr>
      </w:pPr>
      <w:r>
        <w:rPr>
          <w:rFonts w:hint="eastAsia" w:ascii="仿宋_GB2312" w:eastAsia="仿宋_GB2312"/>
          <w:sz w:val="24"/>
        </w:rPr>
        <w:t>患者姓名：          性别：                出生日期：</w:t>
      </w:r>
    </w:p>
    <w:p w14:paraId="5F693DF4">
      <w:pPr>
        <w:rPr>
          <w:rFonts w:ascii="仿宋_GB2312" w:eastAsia="仿宋_GB2312"/>
          <w:sz w:val="24"/>
        </w:rPr>
      </w:pPr>
      <w:r>
        <w:rPr>
          <w:rFonts w:hint="eastAsia" w:ascii="仿宋_GB2312" w:eastAsia="仿宋_GB2312"/>
          <w:sz w:val="24"/>
        </w:rPr>
        <w:t>就诊日期：          初诊、复诊            发病节气：</w:t>
      </w:r>
    </w:p>
    <w:p w14:paraId="77B9C3C0">
      <w:pPr>
        <w:rPr>
          <w:rFonts w:ascii="仿宋_GB2312" w:eastAsia="仿宋_GB2312"/>
          <w:sz w:val="24"/>
        </w:rPr>
      </w:pPr>
    </w:p>
    <w:p w14:paraId="404DEFA3">
      <w:pPr>
        <w:rPr>
          <w:rFonts w:ascii="仿宋_GB2312" w:eastAsia="仿宋_GB2312"/>
          <w:sz w:val="24"/>
        </w:rPr>
      </w:pPr>
    </w:p>
    <w:p w14:paraId="5AEB8DE7">
      <w:pPr>
        <w:rPr>
          <w:rFonts w:ascii="仿宋_GB2312" w:eastAsia="仿宋_GB2312"/>
          <w:sz w:val="24"/>
        </w:rPr>
      </w:pPr>
      <w:r>
        <w:rPr>
          <w:rFonts w:hint="eastAsia" w:ascii="仿宋_GB2312" w:eastAsia="仿宋_GB2312"/>
          <w:sz w:val="24"/>
        </w:rPr>
        <w:t>主  诉：</w:t>
      </w:r>
    </w:p>
    <w:p w14:paraId="0FEA169A">
      <w:pPr>
        <w:rPr>
          <w:rFonts w:ascii="仿宋_GB2312" w:eastAsia="仿宋_GB2312"/>
          <w:sz w:val="24"/>
        </w:rPr>
      </w:pPr>
      <w:r>
        <w:rPr>
          <w:rFonts w:hint="eastAsia" w:ascii="仿宋_GB2312" w:eastAsia="仿宋_GB2312"/>
          <w:sz w:val="24"/>
        </w:rPr>
        <w:t>现病史：</w:t>
      </w:r>
    </w:p>
    <w:p w14:paraId="0E8A26FF">
      <w:pPr>
        <w:rPr>
          <w:rFonts w:ascii="仿宋_GB2312" w:eastAsia="仿宋_GB2312"/>
          <w:sz w:val="24"/>
        </w:rPr>
      </w:pPr>
    </w:p>
    <w:p w14:paraId="63B3B3E5">
      <w:pPr>
        <w:rPr>
          <w:rFonts w:ascii="仿宋_GB2312" w:eastAsia="仿宋_GB2312"/>
          <w:sz w:val="24"/>
        </w:rPr>
      </w:pPr>
    </w:p>
    <w:p w14:paraId="68F79CCF">
      <w:pPr>
        <w:rPr>
          <w:rFonts w:ascii="仿宋_GB2312" w:eastAsia="仿宋_GB2312"/>
          <w:sz w:val="24"/>
        </w:rPr>
      </w:pPr>
    </w:p>
    <w:p w14:paraId="1FFF2C57">
      <w:pPr>
        <w:rPr>
          <w:rFonts w:ascii="仿宋_GB2312" w:eastAsia="仿宋_GB2312"/>
          <w:sz w:val="24"/>
        </w:rPr>
      </w:pPr>
      <w:r>
        <w:rPr>
          <w:rFonts w:hint="eastAsia" w:ascii="仿宋_GB2312" w:eastAsia="仿宋_GB2312"/>
          <w:sz w:val="24"/>
        </w:rPr>
        <w:t>既往史：</w:t>
      </w:r>
    </w:p>
    <w:p w14:paraId="34F47F1C">
      <w:pPr>
        <w:rPr>
          <w:rFonts w:ascii="仿宋_GB2312" w:eastAsia="仿宋_GB2312"/>
          <w:sz w:val="24"/>
        </w:rPr>
      </w:pPr>
    </w:p>
    <w:p w14:paraId="4AA91A25">
      <w:pPr>
        <w:rPr>
          <w:rFonts w:ascii="仿宋_GB2312" w:eastAsia="仿宋_GB2312"/>
          <w:sz w:val="24"/>
        </w:rPr>
      </w:pPr>
      <w:r>
        <w:rPr>
          <w:rFonts w:hint="eastAsia" w:ascii="仿宋_GB2312" w:eastAsia="仿宋_GB2312"/>
          <w:sz w:val="24"/>
        </w:rPr>
        <w:t>过敏史：</w:t>
      </w:r>
    </w:p>
    <w:p w14:paraId="530A2248">
      <w:pPr>
        <w:rPr>
          <w:rFonts w:ascii="仿宋_GB2312" w:eastAsia="仿宋_GB2312"/>
          <w:sz w:val="24"/>
        </w:rPr>
      </w:pPr>
      <w:r>
        <w:rPr>
          <w:rFonts w:hint="eastAsia" w:ascii="仿宋_GB2312" w:eastAsia="仿宋_GB2312"/>
          <w:sz w:val="24"/>
        </w:rPr>
        <w:t>体格检查：</w:t>
      </w:r>
    </w:p>
    <w:p w14:paraId="02208279">
      <w:pPr>
        <w:rPr>
          <w:rFonts w:ascii="仿宋_GB2312" w:eastAsia="仿宋_GB2312"/>
          <w:sz w:val="24"/>
        </w:rPr>
      </w:pPr>
    </w:p>
    <w:p w14:paraId="7C7D981C">
      <w:pPr>
        <w:rPr>
          <w:rFonts w:ascii="仿宋_GB2312" w:eastAsia="仿宋_GB2312"/>
          <w:sz w:val="24"/>
        </w:rPr>
      </w:pPr>
    </w:p>
    <w:p w14:paraId="08B38735">
      <w:pPr>
        <w:rPr>
          <w:rFonts w:ascii="仿宋_GB2312" w:eastAsia="仿宋_GB2312"/>
          <w:sz w:val="24"/>
        </w:rPr>
      </w:pPr>
      <w:r>
        <w:rPr>
          <w:rFonts w:hint="eastAsia" w:ascii="仿宋_GB2312" w:eastAsia="仿宋_GB2312"/>
          <w:sz w:val="24"/>
        </w:rPr>
        <w:t>辅助检查：</w:t>
      </w:r>
    </w:p>
    <w:p w14:paraId="4DD2C6EF">
      <w:pPr>
        <w:rPr>
          <w:rFonts w:ascii="仿宋_GB2312" w:eastAsia="仿宋_GB2312"/>
          <w:sz w:val="24"/>
        </w:rPr>
      </w:pPr>
    </w:p>
    <w:p w14:paraId="7BCB9510">
      <w:pPr>
        <w:rPr>
          <w:rFonts w:ascii="仿宋_GB2312" w:eastAsia="仿宋_GB2312"/>
          <w:sz w:val="24"/>
        </w:rPr>
      </w:pPr>
    </w:p>
    <w:p w14:paraId="31625E60">
      <w:pPr>
        <w:rPr>
          <w:rFonts w:ascii="仿宋_GB2312" w:eastAsia="仿宋_GB2312"/>
          <w:sz w:val="24"/>
        </w:rPr>
      </w:pPr>
      <w:r>
        <w:rPr>
          <w:rFonts w:hint="eastAsia" w:ascii="仿宋_GB2312" w:eastAsia="仿宋_GB2312"/>
          <w:sz w:val="24"/>
        </w:rPr>
        <w:t>中医诊断：</w:t>
      </w:r>
    </w:p>
    <w:p w14:paraId="4FB4942E">
      <w:pPr>
        <w:rPr>
          <w:rFonts w:ascii="仿宋_GB2312" w:eastAsia="仿宋_GB2312"/>
          <w:sz w:val="24"/>
        </w:rPr>
      </w:pPr>
      <w:r>
        <w:rPr>
          <w:rFonts w:hint="eastAsia" w:ascii="仿宋_GB2312" w:eastAsia="仿宋_GB2312"/>
          <w:sz w:val="24"/>
        </w:rPr>
        <w:t>证候诊断：</w:t>
      </w:r>
    </w:p>
    <w:p w14:paraId="3EDE20F6">
      <w:pPr>
        <w:rPr>
          <w:rFonts w:ascii="仿宋_GB2312" w:eastAsia="仿宋_GB2312"/>
          <w:sz w:val="24"/>
        </w:rPr>
      </w:pPr>
      <w:r>
        <w:rPr>
          <w:rFonts w:hint="eastAsia" w:ascii="仿宋_GB2312" w:eastAsia="仿宋_GB2312"/>
          <w:sz w:val="24"/>
        </w:rPr>
        <w:t>西医诊断：</w:t>
      </w:r>
    </w:p>
    <w:p w14:paraId="77171AC0">
      <w:pPr>
        <w:rPr>
          <w:rFonts w:ascii="仿宋_GB2312" w:eastAsia="仿宋_GB2312"/>
          <w:sz w:val="24"/>
        </w:rPr>
      </w:pPr>
      <w:r>
        <w:rPr>
          <w:rFonts w:hint="eastAsia" w:ascii="仿宋_GB2312" w:eastAsia="仿宋_GB2312"/>
          <w:sz w:val="24"/>
        </w:rPr>
        <w:t>治    法：</w:t>
      </w:r>
    </w:p>
    <w:p w14:paraId="25D763FE">
      <w:pPr>
        <w:rPr>
          <w:rFonts w:ascii="仿宋_GB2312" w:eastAsia="仿宋_GB2312"/>
          <w:sz w:val="24"/>
        </w:rPr>
      </w:pPr>
      <w:r>
        <w:rPr>
          <w:rFonts w:hint="eastAsia" w:ascii="仿宋_GB2312" w:eastAsia="仿宋_GB2312"/>
          <w:sz w:val="24"/>
        </w:rPr>
        <w:t>处    方：</w:t>
      </w:r>
    </w:p>
    <w:p w14:paraId="42AF51A5">
      <w:pPr>
        <w:rPr>
          <w:rFonts w:ascii="仿宋_GB2312" w:eastAsia="仿宋_GB2312"/>
          <w:sz w:val="24"/>
        </w:rPr>
      </w:pPr>
    </w:p>
    <w:p w14:paraId="747006B9">
      <w:pPr>
        <w:rPr>
          <w:rFonts w:ascii="仿宋_GB2312" w:eastAsia="仿宋_GB2312"/>
          <w:sz w:val="24"/>
        </w:rPr>
      </w:pPr>
      <w:r>
        <w:rPr>
          <w:rFonts w:hint="eastAsia" w:ascii="仿宋_GB2312" w:eastAsia="仿宋_GB2312"/>
          <w:sz w:val="24"/>
        </w:rPr>
        <w:t>复诊：</w:t>
      </w:r>
    </w:p>
    <w:p w14:paraId="42948338">
      <w:pPr>
        <w:rPr>
          <w:rFonts w:ascii="仿宋_GB2312" w:eastAsia="仿宋_GB2312"/>
          <w:sz w:val="24"/>
        </w:rPr>
      </w:pPr>
    </w:p>
    <w:p w14:paraId="19650232">
      <w:pPr>
        <w:rPr>
          <w:rFonts w:ascii="仿宋_GB2312" w:eastAsia="仿宋_GB2312"/>
          <w:sz w:val="24"/>
        </w:rPr>
      </w:pPr>
      <w:r>
        <w:rPr>
          <w:rFonts w:hint="eastAsia" w:ascii="仿宋_GB2312" w:eastAsia="仿宋_GB2312"/>
          <w:sz w:val="24"/>
        </w:rPr>
        <w:t>心得体会：</w:t>
      </w:r>
    </w:p>
    <w:p w14:paraId="25603B10">
      <w:pPr>
        <w:rPr>
          <w:rFonts w:hint="eastAsia" w:ascii="仿宋_GB2312" w:eastAsia="仿宋_GB2312"/>
          <w:sz w:val="24"/>
        </w:rPr>
      </w:pPr>
    </w:p>
    <w:p w14:paraId="5136220A">
      <w:pPr>
        <w:rPr>
          <w:rFonts w:hint="eastAsia" w:ascii="仿宋_GB2312" w:eastAsia="仿宋_GB2312"/>
          <w:sz w:val="24"/>
        </w:rPr>
      </w:pPr>
    </w:p>
    <w:p w14:paraId="4F41A03B">
      <w:pPr>
        <w:rPr>
          <w:rFonts w:hint="eastAsia" w:ascii="仿宋_GB2312" w:eastAsia="仿宋_GB2312"/>
          <w:sz w:val="24"/>
        </w:rPr>
      </w:pPr>
    </w:p>
    <w:p w14:paraId="11B834A2">
      <w:pPr>
        <w:rPr>
          <w:rFonts w:ascii="仿宋_GB2312" w:eastAsia="仿宋_GB2312"/>
          <w:sz w:val="24"/>
        </w:rPr>
      </w:pPr>
    </w:p>
    <w:p w14:paraId="1D77551B">
      <w:pPr>
        <w:rPr>
          <w:rFonts w:hint="eastAsia" w:ascii="仿宋_GB2312" w:eastAsia="仿宋_GB2312"/>
          <w:sz w:val="24"/>
        </w:rPr>
      </w:pPr>
    </w:p>
    <w:p w14:paraId="528FEA0E">
      <w:pPr>
        <w:rPr>
          <w:rFonts w:ascii="仿宋_GB2312" w:eastAsia="仿宋_GB2312"/>
          <w:sz w:val="24"/>
        </w:rPr>
      </w:pPr>
      <w:r>
        <w:rPr>
          <w:rFonts w:hint="eastAsia" w:ascii="仿宋_GB2312" w:eastAsia="仿宋_GB2312"/>
          <w:sz w:val="24"/>
        </w:rPr>
        <w:t xml:space="preserve">                                                   签 名：</w:t>
      </w:r>
    </w:p>
    <w:p w14:paraId="67B14766">
      <w:pPr>
        <w:rPr>
          <w:rFonts w:ascii="仿宋_GB2312" w:eastAsia="仿宋_GB2312"/>
          <w:sz w:val="24"/>
        </w:rPr>
      </w:pPr>
      <w:r>
        <w:rPr>
          <w:rFonts w:hint="eastAsia" w:ascii="仿宋_GB2312" w:eastAsia="仿宋_GB2312"/>
          <w:sz w:val="24"/>
        </w:rPr>
        <w:t xml:space="preserve">                                                      年   月   日</w:t>
      </w:r>
    </w:p>
    <w:p w14:paraId="3263B8AA">
      <w:pPr>
        <w:rPr>
          <w:rFonts w:ascii="仿宋_GB2312" w:eastAsia="仿宋_GB2312"/>
          <w:sz w:val="24"/>
        </w:rPr>
      </w:pPr>
      <w:r>
        <w:rPr>
          <w:rFonts w:hint="eastAsia" w:ascii="仿宋_GB2312" w:eastAsia="仿宋_GB2312"/>
          <w:sz w:val="24"/>
        </w:rPr>
        <w:t>指导老师评语：</w:t>
      </w:r>
    </w:p>
    <w:p w14:paraId="599DE3E7">
      <w:pPr>
        <w:rPr>
          <w:rFonts w:hint="eastAsia" w:ascii="仿宋_GB2312" w:eastAsia="仿宋_GB2312"/>
          <w:sz w:val="24"/>
        </w:rPr>
      </w:pPr>
    </w:p>
    <w:p w14:paraId="0DAD244D">
      <w:pPr>
        <w:rPr>
          <w:rFonts w:hint="eastAsia" w:ascii="仿宋_GB2312" w:eastAsia="仿宋_GB2312"/>
          <w:sz w:val="24"/>
        </w:rPr>
      </w:pPr>
    </w:p>
    <w:p w14:paraId="20AAB4EA">
      <w:pPr>
        <w:rPr>
          <w:rFonts w:ascii="仿宋_GB2312" w:eastAsia="仿宋_GB2312"/>
          <w:sz w:val="24"/>
        </w:rPr>
      </w:pPr>
      <w:r>
        <w:rPr>
          <w:rFonts w:hint="eastAsia" w:ascii="仿宋_GB2312" w:eastAsia="仿宋_GB2312"/>
          <w:sz w:val="24"/>
        </w:rPr>
        <w:t xml:space="preserve">                                                   签 名：</w:t>
      </w:r>
    </w:p>
    <w:p w14:paraId="348BB6C1">
      <w:pPr>
        <w:ind w:firstLine="6480" w:firstLineChars="2700"/>
        <w:rPr>
          <w:rFonts w:ascii="宋体" w:hAnsi="宋体" w:eastAsia="仿宋_GB2312"/>
          <w:sz w:val="24"/>
        </w:rPr>
      </w:pPr>
      <w:r>
        <w:rPr>
          <w:rFonts w:hint="eastAsia" w:ascii="仿宋_GB2312" w:eastAsia="仿宋_GB2312"/>
          <w:sz w:val="24"/>
        </w:rPr>
        <w:t>年   月   日</w:t>
      </w:r>
    </w:p>
    <w:p w14:paraId="3A978D29">
      <w:pPr>
        <w:jc w:val="center"/>
        <w:rPr>
          <w:rFonts w:ascii="黑体" w:hAnsi="黑体" w:eastAsia="黑体"/>
          <w:b/>
          <w:sz w:val="44"/>
          <w:szCs w:val="44"/>
        </w:rPr>
      </w:pPr>
      <w:r>
        <w:rPr>
          <w:rFonts w:hint="eastAsia" w:ascii="黑体" w:hAnsi="黑体" w:eastAsia="黑体"/>
          <w:b/>
          <w:sz w:val="44"/>
          <w:szCs w:val="44"/>
        </w:rPr>
        <w:t>泰安市中医医院师承教育工作</w:t>
      </w:r>
    </w:p>
    <w:p w14:paraId="6EE98964">
      <w:pPr>
        <w:jc w:val="center"/>
        <w:rPr>
          <w:rFonts w:ascii="宋体" w:hAnsi="宋体"/>
          <w:sz w:val="44"/>
          <w:szCs w:val="44"/>
        </w:rPr>
      </w:pPr>
      <w:r>
        <w:rPr>
          <w:rFonts w:hint="eastAsia" w:ascii="黑体" w:hAnsi="黑体" w:eastAsia="黑体"/>
          <w:b/>
          <w:sz w:val="44"/>
          <w:szCs w:val="44"/>
        </w:rPr>
        <w:t>医案记录</w:t>
      </w:r>
      <w:r>
        <w:rPr>
          <w:rFonts w:hint="eastAsia" w:ascii="宋体" w:hAnsi="宋体"/>
          <w:sz w:val="44"/>
          <w:szCs w:val="44"/>
        </w:rPr>
        <w:t>（跟师□  独立□）</w:t>
      </w:r>
    </w:p>
    <w:p w14:paraId="0AE9F146">
      <w:pPr>
        <w:rPr>
          <w:rFonts w:ascii="仿宋_GB2312" w:eastAsia="仿宋_GB2312"/>
        </w:rPr>
      </w:pPr>
    </w:p>
    <w:p w14:paraId="4955EE6A">
      <w:pPr>
        <w:rPr>
          <w:rFonts w:ascii="仿宋_GB2312" w:eastAsia="仿宋_GB2312"/>
          <w:sz w:val="24"/>
        </w:rPr>
      </w:pPr>
      <w:r>
        <w:rPr>
          <w:rFonts w:hint="eastAsia" w:ascii="仿宋_GB2312" w:eastAsia="仿宋_GB2312"/>
          <w:sz w:val="24"/>
        </w:rPr>
        <w:t>患者姓名：          性别：                出生日期：</w:t>
      </w:r>
    </w:p>
    <w:p w14:paraId="200E15DE">
      <w:pPr>
        <w:rPr>
          <w:rFonts w:ascii="仿宋_GB2312" w:eastAsia="仿宋_GB2312"/>
          <w:sz w:val="24"/>
        </w:rPr>
      </w:pPr>
      <w:r>
        <w:rPr>
          <w:rFonts w:hint="eastAsia" w:ascii="仿宋_GB2312" w:eastAsia="仿宋_GB2312"/>
          <w:sz w:val="24"/>
        </w:rPr>
        <w:t>就诊日期：          初诊、复诊            发病节气：</w:t>
      </w:r>
    </w:p>
    <w:p w14:paraId="49DB6C70">
      <w:pPr>
        <w:rPr>
          <w:rFonts w:ascii="仿宋_GB2312" w:eastAsia="仿宋_GB2312"/>
          <w:sz w:val="24"/>
        </w:rPr>
      </w:pPr>
    </w:p>
    <w:p w14:paraId="3258255F">
      <w:pPr>
        <w:rPr>
          <w:rFonts w:ascii="仿宋_GB2312" w:eastAsia="仿宋_GB2312"/>
          <w:sz w:val="24"/>
        </w:rPr>
      </w:pPr>
    </w:p>
    <w:p w14:paraId="4CE55DF5">
      <w:pPr>
        <w:rPr>
          <w:rFonts w:ascii="仿宋_GB2312" w:eastAsia="仿宋_GB2312"/>
          <w:sz w:val="24"/>
        </w:rPr>
      </w:pPr>
      <w:r>
        <w:rPr>
          <w:rFonts w:hint="eastAsia" w:ascii="仿宋_GB2312" w:eastAsia="仿宋_GB2312"/>
          <w:sz w:val="24"/>
        </w:rPr>
        <w:t>主  诉：</w:t>
      </w:r>
    </w:p>
    <w:p w14:paraId="751E8CC2">
      <w:pPr>
        <w:rPr>
          <w:rFonts w:ascii="仿宋_GB2312" w:eastAsia="仿宋_GB2312"/>
          <w:sz w:val="24"/>
        </w:rPr>
      </w:pPr>
      <w:r>
        <w:rPr>
          <w:rFonts w:hint="eastAsia" w:ascii="仿宋_GB2312" w:eastAsia="仿宋_GB2312"/>
          <w:sz w:val="24"/>
        </w:rPr>
        <w:t>现病史：</w:t>
      </w:r>
    </w:p>
    <w:p w14:paraId="243B03A8">
      <w:pPr>
        <w:rPr>
          <w:rFonts w:ascii="仿宋_GB2312" w:eastAsia="仿宋_GB2312"/>
          <w:sz w:val="24"/>
        </w:rPr>
      </w:pPr>
    </w:p>
    <w:p w14:paraId="7B854DFA">
      <w:pPr>
        <w:rPr>
          <w:rFonts w:ascii="仿宋_GB2312" w:eastAsia="仿宋_GB2312"/>
          <w:sz w:val="24"/>
        </w:rPr>
      </w:pPr>
    </w:p>
    <w:p w14:paraId="3EA37F8D">
      <w:pPr>
        <w:rPr>
          <w:rFonts w:ascii="仿宋_GB2312" w:eastAsia="仿宋_GB2312"/>
          <w:sz w:val="24"/>
        </w:rPr>
      </w:pPr>
    </w:p>
    <w:p w14:paraId="5D51CAB7">
      <w:pPr>
        <w:rPr>
          <w:rFonts w:ascii="仿宋_GB2312" w:eastAsia="仿宋_GB2312"/>
          <w:sz w:val="24"/>
        </w:rPr>
      </w:pPr>
      <w:r>
        <w:rPr>
          <w:rFonts w:hint="eastAsia" w:ascii="仿宋_GB2312" w:eastAsia="仿宋_GB2312"/>
          <w:sz w:val="24"/>
        </w:rPr>
        <w:t>既往史：</w:t>
      </w:r>
    </w:p>
    <w:p w14:paraId="15E1929D">
      <w:pPr>
        <w:rPr>
          <w:rFonts w:ascii="仿宋_GB2312" w:eastAsia="仿宋_GB2312"/>
          <w:sz w:val="24"/>
        </w:rPr>
      </w:pPr>
    </w:p>
    <w:p w14:paraId="7B4F0D9E">
      <w:pPr>
        <w:rPr>
          <w:rFonts w:ascii="仿宋_GB2312" w:eastAsia="仿宋_GB2312"/>
          <w:sz w:val="24"/>
        </w:rPr>
      </w:pPr>
      <w:r>
        <w:rPr>
          <w:rFonts w:hint="eastAsia" w:ascii="仿宋_GB2312" w:eastAsia="仿宋_GB2312"/>
          <w:sz w:val="24"/>
        </w:rPr>
        <w:t>过敏史：</w:t>
      </w:r>
    </w:p>
    <w:p w14:paraId="6144C6C6">
      <w:pPr>
        <w:rPr>
          <w:rFonts w:ascii="仿宋_GB2312" w:eastAsia="仿宋_GB2312"/>
          <w:sz w:val="24"/>
        </w:rPr>
      </w:pPr>
      <w:r>
        <w:rPr>
          <w:rFonts w:hint="eastAsia" w:ascii="仿宋_GB2312" w:eastAsia="仿宋_GB2312"/>
          <w:sz w:val="24"/>
        </w:rPr>
        <w:t>体格检查：</w:t>
      </w:r>
    </w:p>
    <w:p w14:paraId="45343D8D">
      <w:pPr>
        <w:rPr>
          <w:rFonts w:ascii="仿宋_GB2312" w:eastAsia="仿宋_GB2312"/>
          <w:sz w:val="24"/>
        </w:rPr>
      </w:pPr>
    </w:p>
    <w:p w14:paraId="558148B0">
      <w:pPr>
        <w:rPr>
          <w:rFonts w:ascii="仿宋_GB2312" w:eastAsia="仿宋_GB2312"/>
          <w:sz w:val="24"/>
        </w:rPr>
      </w:pPr>
    </w:p>
    <w:p w14:paraId="44566B61">
      <w:pPr>
        <w:rPr>
          <w:rFonts w:ascii="仿宋_GB2312" w:eastAsia="仿宋_GB2312"/>
          <w:sz w:val="24"/>
        </w:rPr>
      </w:pPr>
      <w:r>
        <w:rPr>
          <w:rFonts w:hint="eastAsia" w:ascii="仿宋_GB2312" w:eastAsia="仿宋_GB2312"/>
          <w:sz w:val="24"/>
        </w:rPr>
        <w:t>辅助检查：</w:t>
      </w:r>
    </w:p>
    <w:p w14:paraId="7D3CCEA2">
      <w:pPr>
        <w:rPr>
          <w:rFonts w:ascii="仿宋_GB2312" w:eastAsia="仿宋_GB2312"/>
          <w:sz w:val="24"/>
        </w:rPr>
      </w:pPr>
    </w:p>
    <w:p w14:paraId="0F777D1C">
      <w:pPr>
        <w:rPr>
          <w:rFonts w:ascii="仿宋_GB2312" w:eastAsia="仿宋_GB2312"/>
          <w:sz w:val="24"/>
        </w:rPr>
      </w:pPr>
    </w:p>
    <w:p w14:paraId="01BB12EF">
      <w:pPr>
        <w:rPr>
          <w:rFonts w:ascii="仿宋_GB2312" w:eastAsia="仿宋_GB2312"/>
          <w:sz w:val="24"/>
        </w:rPr>
      </w:pPr>
      <w:r>
        <w:rPr>
          <w:rFonts w:hint="eastAsia" w:ascii="仿宋_GB2312" w:eastAsia="仿宋_GB2312"/>
          <w:sz w:val="24"/>
        </w:rPr>
        <w:t>中医诊断：</w:t>
      </w:r>
    </w:p>
    <w:p w14:paraId="009726CF">
      <w:pPr>
        <w:rPr>
          <w:rFonts w:ascii="仿宋_GB2312" w:eastAsia="仿宋_GB2312"/>
          <w:sz w:val="24"/>
        </w:rPr>
      </w:pPr>
      <w:r>
        <w:rPr>
          <w:rFonts w:hint="eastAsia" w:ascii="仿宋_GB2312" w:eastAsia="仿宋_GB2312"/>
          <w:sz w:val="24"/>
        </w:rPr>
        <w:t>证候诊断：</w:t>
      </w:r>
    </w:p>
    <w:p w14:paraId="1C2A482C">
      <w:pPr>
        <w:rPr>
          <w:rFonts w:ascii="仿宋_GB2312" w:eastAsia="仿宋_GB2312"/>
          <w:sz w:val="24"/>
        </w:rPr>
      </w:pPr>
      <w:r>
        <w:rPr>
          <w:rFonts w:hint="eastAsia" w:ascii="仿宋_GB2312" w:eastAsia="仿宋_GB2312"/>
          <w:sz w:val="24"/>
        </w:rPr>
        <w:t>西医诊断：</w:t>
      </w:r>
    </w:p>
    <w:p w14:paraId="4330F509">
      <w:pPr>
        <w:rPr>
          <w:rFonts w:ascii="仿宋_GB2312" w:eastAsia="仿宋_GB2312"/>
          <w:sz w:val="24"/>
        </w:rPr>
      </w:pPr>
      <w:r>
        <w:rPr>
          <w:rFonts w:hint="eastAsia" w:ascii="仿宋_GB2312" w:eastAsia="仿宋_GB2312"/>
          <w:sz w:val="24"/>
        </w:rPr>
        <w:t>治    法：</w:t>
      </w:r>
    </w:p>
    <w:p w14:paraId="0E3F8002">
      <w:pPr>
        <w:rPr>
          <w:rFonts w:ascii="仿宋_GB2312" w:eastAsia="仿宋_GB2312"/>
          <w:sz w:val="24"/>
        </w:rPr>
      </w:pPr>
      <w:r>
        <w:rPr>
          <w:rFonts w:hint="eastAsia" w:ascii="仿宋_GB2312" w:eastAsia="仿宋_GB2312"/>
          <w:sz w:val="24"/>
        </w:rPr>
        <w:t>处    方：</w:t>
      </w:r>
    </w:p>
    <w:p w14:paraId="0571E700">
      <w:pPr>
        <w:rPr>
          <w:rFonts w:ascii="仿宋_GB2312" w:eastAsia="仿宋_GB2312"/>
          <w:sz w:val="24"/>
        </w:rPr>
      </w:pPr>
    </w:p>
    <w:p w14:paraId="2461BA67">
      <w:pPr>
        <w:rPr>
          <w:rFonts w:ascii="仿宋_GB2312" w:eastAsia="仿宋_GB2312"/>
          <w:sz w:val="24"/>
        </w:rPr>
      </w:pPr>
      <w:r>
        <w:rPr>
          <w:rFonts w:hint="eastAsia" w:ascii="仿宋_GB2312" w:eastAsia="仿宋_GB2312"/>
          <w:sz w:val="24"/>
        </w:rPr>
        <w:t>复诊：</w:t>
      </w:r>
    </w:p>
    <w:p w14:paraId="2EB32FFC">
      <w:pPr>
        <w:rPr>
          <w:rFonts w:ascii="仿宋_GB2312" w:eastAsia="仿宋_GB2312"/>
          <w:sz w:val="24"/>
        </w:rPr>
      </w:pPr>
    </w:p>
    <w:p w14:paraId="73A4902E">
      <w:pPr>
        <w:rPr>
          <w:rFonts w:ascii="仿宋_GB2312" w:eastAsia="仿宋_GB2312"/>
          <w:sz w:val="24"/>
        </w:rPr>
      </w:pPr>
      <w:r>
        <w:rPr>
          <w:rFonts w:hint="eastAsia" w:ascii="仿宋_GB2312" w:eastAsia="仿宋_GB2312"/>
          <w:sz w:val="24"/>
        </w:rPr>
        <w:t>心得体会：</w:t>
      </w:r>
    </w:p>
    <w:p w14:paraId="473D2520">
      <w:pPr>
        <w:rPr>
          <w:rFonts w:hint="eastAsia" w:ascii="仿宋_GB2312" w:eastAsia="仿宋_GB2312"/>
          <w:sz w:val="24"/>
        </w:rPr>
      </w:pPr>
    </w:p>
    <w:p w14:paraId="0D117958">
      <w:pPr>
        <w:rPr>
          <w:rFonts w:hint="eastAsia" w:ascii="仿宋_GB2312" w:eastAsia="仿宋_GB2312"/>
          <w:sz w:val="24"/>
        </w:rPr>
      </w:pPr>
    </w:p>
    <w:p w14:paraId="5DDC2B6F">
      <w:pPr>
        <w:rPr>
          <w:rFonts w:hint="eastAsia" w:ascii="仿宋_GB2312" w:eastAsia="仿宋_GB2312"/>
          <w:sz w:val="24"/>
        </w:rPr>
      </w:pPr>
    </w:p>
    <w:p w14:paraId="653E77D2">
      <w:pPr>
        <w:rPr>
          <w:rFonts w:ascii="仿宋_GB2312" w:eastAsia="仿宋_GB2312"/>
          <w:sz w:val="24"/>
        </w:rPr>
      </w:pPr>
    </w:p>
    <w:p w14:paraId="09E689E4">
      <w:pPr>
        <w:rPr>
          <w:rFonts w:hint="eastAsia" w:ascii="仿宋_GB2312" w:eastAsia="仿宋_GB2312"/>
          <w:sz w:val="24"/>
        </w:rPr>
      </w:pPr>
    </w:p>
    <w:p w14:paraId="1A4008E7">
      <w:pPr>
        <w:rPr>
          <w:rFonts w:ascii="仿宋_GB2312" w:eastAsia="仿宋_GB2312"/>
          <w:sz w:val="24"/>
        </w:rPr>
      </w:pPr>
      <w:r>
        <w:rPr>
          <w:rFonts w:hint="eastAsia" w:ascii="仿宋_GB2312" w:eastAsia="仿宋_GB2312"/>
          <w:sz w:val="24"/>
        </w:rPr>
        <w:t xml:space="preserve">                                                   签 名：</w:t>
      </w:r>
    </w:p>
    <w:p w14:paraId="02831761">
      <w:pPr>
        <w:rPr>
          <w:rFonts w:ascii="仿宋_GB2312" w:eastAsia="仿宋_GB2312"/>
          <w:sz w:val="24"/>
        </w:rPr>
      </w:pPr>
      <w:r>
        <w:rPr>
          <w:rFonts w:hint="eastAsia" w:ascii="仿宋_GB2312" w:eastAsia="仿宋_GB2312"/>
          <w:sz w:val="24"/>
        </w:rPr>
        <w:t xml:space="preserve">                                                      年   月   日</w:t>
      </w:r>
    </w:p>
    <w:p w14:paraId="4B6C0CE0">
      <w:pPr>
        <w:rPr>
          <w:rFonts w:ascii="仿宋_GB2312" w:eastAsia="仿宋_GB2312"/>
          <w:sz w:val="24"/>
        </w:rPr>
      </w:pPr>
      <w:r>
        <w:rPr>
          <w:rFonts w:hint="eastAsia" w:ascii="仿宋_GB2312" w:eastAsia="仿宋_GB2312"/>
          <w:sz w:val="24"/>
        </w:rPr>
        <w:t>指导老师评语：</w:t>
      </w:r>
    </w:p>
    <w:p w14:paraId="017D8B13">
      <w:pPr>
        <w:rPr>
          <w:rFonts w:hint="eastAsia" w:ascii="仿宋_GB2312" w:eastAsia="仿宋_GB2312"/>
          <w:sz w:val="24"/>
        </w:rPr>
      </w:pPr>
    </w:p>
    <w:p w14:paraId="5C48F56C">
      <w:pPr>
        <w:rPr>
          <w:rFonts w:hint="eastAsia" w:ascii="仿宋_GB2312" w:eastAsia="仿宋_GB2312"/>
          <w:sz w:val="24"/>
        </w:rPr>
      </w:pPr>
    </w:p>
    <w:p w14:paraId="161B7329">
      <w:pPr>
        <w:rPr>
          <w:rFonts w:ascii="仿宋_GB2312" w:eastAsia="仿宋_GB2312"/>
          <w:sz w:val="24"/>
        </w:rPr>
      </w:pPr>
      <w:r>
        <w:rPr>
          <w:rFonts w:hint="eastAsia" w:ascii="仿宋_GB2312" w:eastAsia="仿宋_GB2312"/>
          <w:sz w:val="24"/>
        </w:rPr>
        <w:t xml:space="preserve">                                                   签 名：</w:t>
      </w:r>
    </w:p>
    <w:p w14:paraId="35AD3B86">
      <w:pPr>
        <w:ind w:firstLine="6480" w:firstLineChars="2700"/>
        <w:rPr>
          <w:rFonts w:ascii="宋体" w:hAnsi="宋体" w:eastAsia="仿宋_GB2312"/>
          <w:sz w:val="24"/>
        </w:rPr>
      </w:pPr>
      <w:r>
        <w:rPr>
          <w:rFonts w:hint="eastAsia" w:ascii="仿宋_GB2312" w:eastAsia="仿宋_GB2312"/>
          <w:sz w:val="24"/>
        </w:rPr>
        <w:t>年   月   日</w:t>
      </w:r>
    </w:p>
    <w:p w14:paraId="72ABC7B9"/>
    <w:sectPr>
      <w:footerReference r:id="rId3" w:type="default"/>
      <w:footerReference r:id="rId4" w:type="even"/>
      <w:pgSz w:w="11906" w:h="16838"/>
      <w:pgMar w:top="1588" w:right="1588" w:bottom="1588" w:left="1588" w:header="851" w:footer="992" w:gutter="0"/>
      <w:cols w:space="720" w:num="1"/>
      <w:docGrid w:linePitch="310" w:charSpace="-23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2A359">
    <w:pPr>
      <w:pStyle w:val="2"/>
      <w:rPr>
        <w:rFonts w:hint="eastAsia"/>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EF260">
    <w:pPr>
      <w:pStyle w:val="2"/>
      <w:rPr>
        <w:rFonts w:hint="eastAsia"/>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3ZGYwYjAwZDBiNzNkNzQ5Y2M5MjExODE3MDU1YzQifQ=="/>
  </w:docVars>
  <w:rsids>
    <w:rsidRoot w:val="00000000"/>
    <w:rsid w:val="014C6787"/>
    <w:rsid w:val="02476CAA"/>
    <w:rsid w:val="11831792"/>
    <w:rsid w:val="1850521B"/>
    <w:rsid w:val="21560941"/>
    <w:rsid w:val="25262C51"/>
    <w:rsid w:val="2BCD2244"/>
    <w:rsid w:val="2D5B24C9"/>
    <w:rsid w:val="2FAE24EF"/>
    <w:rsid w:val="35987D06"/>
    <w:rsid w:val="3AB94431"/>
    <w:rsid w:val="468D4E6D"/>
    <w:rsid w:val="534776AE"/>
    <w:rsid w:val="623F70CC"/>
    <w:rsid w:val="62F5528C"/>
    <w:rsid w:val="75C010CD"/>
    <w:rsid w:val="76AD7F95"/>
    <w:rsid w:val="76C269D8"/>
    <w:rsid w:val="76D93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Emphasis"/>
    <w:basedOn w:val="4"/>
    <w:qFormat/>
    <w:uiPriority w:val="0"/>
    <w:rPr>
      <w:color w:val="CC00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11466</Words>
  <Characters>12019</Characters>
  <Lines>0</Lines>
  <Paragraphs>0</Paragraphs>
  <TotalTime>5</TotalTime>
  <ScaleCrop>false</ScaleCrop>
  <LinksUpToDate>false</LinksUpToDate>
  <CharactersWithSpaces>15979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2023-04-09T09:40:00Z</dcterms:created>
  <dc:creator>Administrator</dc:creator>
  <cp:lastModifiedBy>刘强</cp:lastModifiedBy>
  <dcterms:modified xsi:type="dcterms:W3CDTF">2025-11-16T15:23:04Z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4BDDF8784CE34E9183CE16F019956125</vt:lpwstr>
  </property>
  <property fmtid="{D5CDD505-2E9C-101B-9397-08002B2CF9AE}" pid="4" name="KSOTemplateDocerSaveRecord">
    <vt:lpwstr>eyJoZGlkIjoiMWRhMWYyOWU2Yjg3ZWFhODFkYzYyZjViZjU3NWRlNmUiLCJ1c2VySWQiOiIzMTIyMzg3MDUifQ==</vt:lpwstr>
  </property>
</Properties>
</file>