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痰饮病及常用方剂治疗经验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rFonts w:hint="eastAsia"/>
                <w:lang w:val="en-US" w:eastAsia="zh-CN"/>
              </w:rPr>
              <w:t>1.1燥湿化痰方</w:t>
            </w:r>
            <w:r>
              <w:rPr>
                <w:lang w:val="en-US" w:eastAsia="zh-CN"/>
              </w:rPr>
              <w:t>———</w:t>
            </w:r>
            <w:r>
              <w:rPr>
                <w:rFonts w:hint="eastAsia"/>
                <w:lang w:val="en-US" w:eastAsia="zh-CN"/>
              </w:rPr>
              <w:t xml:space="preserve">二陈汤 二陈汤出自 </w:t>
            </w:r>
            <w:r>
              <w:rPr>
                <w:rFonts w:hint="default"/>
                <w:lang w:val="en-US"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太平惠民和剂局方</w:t>
            </w:r>
            <w:r>
              <w:rPr>
                <w:rFonts w:hint="default"/>
                <w:lang w:val="en-US" w:eastAsia="zh-CN"/>
              </w:rPr>
              <w:t>》</w:t>
            </w:r>
            <w:r>
              <w:rPr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方中乌梅滋阴敛肝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佐甘草合 </w:t>
            </w:r>
          </w:p>
          <w:p>
            <w:r>
              <w:rPr>
                <w:rFonts w:hint="eastAsia"/>
                <w:lang w:val="en-US" w:eastAsia="zh-CN"/>
              </w:rPr>
              <w:t>和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取其酸甘化阴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方中半夏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橘红虽贵在陈久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但仍不失劫阴之弊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伍以乌梅兼制半夏之燥性</w:t>
            </w:r>
            <w:r>
              <w:rPr>
                <w:rFonts w:hint="default"/>
                <w:lang w:val="en-US" w:eastAsia="zh-CN"/>
              </w:rPr>
              <w:t xml:space="preserve">， </w:t>
            </w:r>
          </w:p>
          <w:p>
            <w:r>
              <w:rPr>
                <w:rFonts w:hint="eastAsia"/>
                <w:lang w:val="en-US" w:eastAsia="zh-CN"/>
              </w:rPr>
              <w:t>使半夏燥性尽失而无伤阴之弊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乌梅生津而无滋腻之虑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相辅相成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相得益彰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李时珍曰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梅</w:t>
            </w:r>
            <w:r>
              <w:rPr>
                <w:rFonts w:hint="default"/>
                <w:lang w:val="en-US" w:eastAsia="zh-CN"/>
              </w:rPr>
              <w:t xml:space="preserve">， </w:t>
            </w:r>
          </w:p>
          <w:p>
            <w:r>
              <w:rPr>
                <w:rFonts w:hint="eastAsia"/>
                <w:lang w:val="en-US" w:eastAsia="zh-CN"/>
              </w:rPr>
              <w:t>花于冬而实于夏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得木之全气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故最酸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胆为甲木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肝为乙木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人舌有四窍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两通胆液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故食酸 </w:t>
            </w:r>
          </w:p>
          <w:p>
            <w:r>
              <w:rPr>
                <w:rFonts w:hint="eastAsia"/>
                <w:lang w:val="en-US" w:eastAsia="zh-CN"/>
              </w:rPr>
              <w:t>则津生</w:t>
            </w:r>
            <w:r>
              <w:rPr>
                <w:rFonts w:hint="default"/>
                <w:lang w:val="en-US" w:eastAsia="zh-CN"/>
              </w:rPr>
              <w:t xml:space="preserve">。” </w:t>
            </w:r>
          </w:p>
          <w:p>
            <w:r>
              <w:rPr>
                <w:lang w:val="en-US" w:eastAsia="zh-CN"/>
              </w:rPr>
              <w:t xml:space="preserve">1. 2 </w:t>
            </w:r>
            <w:r>
              <w:rPr>
                <w:rFonts w:hint="eastAsia"/>
                <w:lang w:val="en-US" w:eastAsia="zh-CN"/>
              </w:rPr>
              <w:t xml:space="preserve">清热化痰方 </w:t>
            </w:r>
            <w:r>
              <w:rPr>
                <w:rFonts w:hint="default"/>
                <w:lang w:val="en-US" w:eastAsia="zh-CN"/>
              </w:rPr>
              <w:t xml:space="preserve">－ </w:t>
            </w:r>
            <w:r>
              <w:rPr>
                <w:rFonts w:hint="eastAsia"/>
                <w:lang w:val="en-US" w:eastAsia="zh-CN"/>
              </w:rPr>
              <w:t>清金化痰汤 清金化痰汤出自</w:t>
            </w:r>
            <w:r>
              <w:rPr>
                <w:rFonts w:hint="default"/>
                <w:lang w:val="en-US"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统旨方</w:t>
            </w:r>
            <w:r>
              <w:rPr>
                <w:rFonts w:hint="default"/>
                <w:lang w:val="en-US" w:eastAsia="zh-CN"/>
              </w:rPr>
              <w:t>》。</w:t>
            </w:r>
            <w:r>
              <w:rPr>
                <w:rFonts w:hint="eastAsia"/>
                <w:lang w:val="en-US" w:eastAsia="zh-CN"/>
              </w:rPr>
              <w:t>方中知母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麦冬滋阴润肺以祛痰热</w:t>
            </w:r>
            <w:r>
              <w:rPr>
                <w:rFonts w:hint="default"/>
                <w:lang w:val="en-US" w:eastAsia="zh-CN"/>
              </w:rPr>
              <w:t xml:space="preserve">。 </w:t>
            </w:r>
          </w:p>
          <w:p>
            <w:r>
              <w:rPr>
                <w:rFonts w:hint="eastAsia"/>
                <w:lang w:val="en-US" w:eastAsia="zh-CN"/>
              </w:rPr>
              <w:t>丁甘仁云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阴不充则火不清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火不清则痰不化</w:t>
            </w:r>
            <w:r>
              <w:rPr>
                <w:rFonts w:hint="default"/>
                <w:lang w:val="en-US" w:eastAsia="zh-CN"/>
              </w:rPr>
              <w:t>。”</w:t>
            </w:r>
            <w:r>
              <w:rPr>
                <w:rFonts w:hint="eastAsia"/>
                <w:lang w:val="en-US" w:eastAsia="zh-CN"/>
              </w:rPr>
              <w:t>热痰最忌燥剂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知母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麦冬既滋阴润肺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还防黄 </w:t>
            </w:r>
          </w:p>
          <w:p>
            <w:r>
              <w:rPr>
                <w:rFonts w:hint="eastAsia"/>
                <w:lang w:val="en-US" w:eastAsia="zh-CN"/>
              </w:rPr>
              <w:t>芩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山栀苦寒之燥</w:t>
            </w:r>
            <w:r>
              <w:rPr>
                <w:rFonts w:hint="default"/>
                <w:lang w:val="en-US" w:eastAsia="zh-CN"/>
              </w:rPr>
              <w:t xml:space="preserve">。 </w:t>
            </w:r>
          </w:p>
          <w:p>
            <w:r>
              <w:rPr>
                <w:rFonts w:hint="default"/>
                <w:lang w:val="en-US" w:eastAsia="zh-CN"/>
              </w:rPr>
              <w:t xml:space="preserve">1. 3 </w:t>
            </w:r>
            <w:r>
              <w:rPr>
                <w:rFonts w:hint="eastAsia"/>
                <w:lang w:val="en-US" w:eastAsia="zh-CN"/>
              </w:rPr>
              <w:t>温化寒痰方</w:t>
            </w:r>
            <w:r>
              <w:rPr>
                <w:rFonts w:hint="default"/>
                <w:lang w:val="en-US" w:eastAsia="zh-CN"/>
              </w:rPr>
              <w:t>———</w:t>
            </w:r>
            <w:r>
              <w:rPr>
                <w:rFonts w:hint="eastAsia"/>
                <w:lang w:val="en-US" w:eastAsia="zh-CN"/>
              </w:rPr>
              <w:t xml:space="preserve">肾气丸 肾气丸出自 </w:t>
            </w:r>
            <w:r>
              <w:rPr>
                <w:rFonts w:hint="default"/>
                <w:lang w:val="en-US"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金匮要略</w:t>
            </w:r>
            <w:r>
              <w:rPr>
                <w:rFonts w:hint="default"/>
                <w:lang w:val="en-US" w:eastAsia="zh-CN"/>
              </w:rPr>
              <w:t>》。《</w:t>
            </w:r>
            <w:r>
              <w:rPr>
                <w:rFonts w:hint="eastAsia"/>
                <w:lang w:val="en-US" w:eastAsia="zh-CN"/>
              </w:rPr>
              <w:t>金匮要略</w:t>
            </w:r>
            <w:r>
              <w:rPr>
                <w:rFonts w:hint="default"/>
                <w:lang w:val="en-US" w:eastAsia="zh-CN"/>
              </w:rPr>
              <w:t>·</w:t>
            </w:r>
            <w:r>
              <w:rPr>
                <w:rFonts w:hint="eastAsia"/>
                <w:lang w:val="en-US" w:eastAsia="zh-CN"/>
              </w:rPr>
              <w:t>痰饮咳嗽病脉证并治第十二</w:t>
            </w:r>
            <w:r>
              <w:rPr>
                <w:rFonts w:hint="default"/>
                <w:lang w:val="en-US" w:eastAsia="zh-CN"/>
              </w:rPr>
              <w:t xml:space="preserve">》 </w:t>
            </w:r>
          </w:p>
          <w:p>
            <w:r>
              <w:rPr>
                <w:rFonts w:hint="eastAsia"/>
                <w:lang w:val="en-US" w:eastAsia="zh-CN"/>
              </w:rPr>
              <w:t>云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夫短气有微饮当从小便去之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苓桂术甘汤主之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肾气丸亦主之</w:t>
            </w:r>
            <w:r>
              <w:rPr>
                <w:rFonts w:hint="default"/>
                <w:lang w:val="en-US" w:eastAsia="zh-CN"/>
              </w:rPr>
              <w:t>。”</w:t>
            </w:r>
            <w:r>
              <w:rPr>
                <w:rFonts w:hint="eastAsia"/>
                <w:lang w:val="en-US" w:eastAsia="zh-CN"/>
              </w:rPr>
              <w:t>此饮指痰饮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方中干地黄</w:t>
            </w:r>
            <w:r>
              <w:rPr>
                <w:rFonts w:hint="default"/>
                <w:lang w:val="en-US" w:eastAsia="zh-CN"/>
              </w:rPr>
              <w:t xml:space="preserve">、 </w:t>
            </w:r>
          </w:p>
          <w:p>
            <w:r>
              <w:rPr>
                <w:rFonts w:hint="eastAsia"/>
                <w:lang w:val="en-US" w:eastAsia="zh-CN"/>
              </w:rPr>
              <w:t>山药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山茱萸补阴是结合了肾的特点来补阴阳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在补阴的基础上来补阳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就可以使得阳气缓缓而 </w:t>
            </w:r>
          </w:p>
          <w:p>
            <w:r>
              <w:rPr>
                <w:rFonts w:hint="eastAsia"/>
                <w:lang w:val="en-US" w:eastAsia="zh-CN"/>
              </w:rPr>
              <w:t>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使阳气受补的同时不致于伤阴</w:t>
            </w:r>
            <w:r>
              <w:rPr>
                <w:rFonts w:hint="default"/>
                <w:lang w:val="en-US" w:eastAsia="zh-CN"/>
              </w:rPr>
              <w:t xml:space="preserve">。 </w:t>
            </w:r>
          </w:p>
          <w:p>
            <w:r>
              <w:rPr>
                <w:rFonts w:hint="default"/>
                <w:lang w:val="en-US" w:eastAsia="zh-CN"/>
              </w:rPr>
              <w:t xml:space="preserve">1. 4 </w:t>
            </w:r>
            <w:r>
              <w:rPr>
                <w:rFonts w:hint="eastAsia"/>
                <w:lang w:val="en-US" w:eastAsia="zh-CN"/>
              </w:rPr>
              <w:t>滋水祛痰方</w:t>
            </w:r>
            <w:r>
              <w:rPr>
                <w:rFonts w:hint="default"/>
                <w:lang w:val="en-US" w:eastAsia="zh-CN"/>
              </w:rPr>
              <w:t>———</w:t>
            </w:r>
            <w:r>
              <w:rPr>
                <w:rFonts w:hint="eastAsia"/>
                <w:lang w:val="en-US" w:eastAsia="zh-CN"/>
              </w:rPr>
              <w:t xml:space="preserve">金水六君煎 金水六君煎出自 </w:t>
            </w:r>
            <w:r>
              <w:rPr>
                <w:rFonts w:hint="default"/>
                <w:lang w:val="en-US"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景岳全书</w:t>
            </w:r>
            <w:r>
              <w:rPr>
                <w:rFonts w:hint="default"/>
                <w:lang w:val="en-US" w:eastAsia="zh-CN"/>
              </w:rPr>
              <w:t>》。</w:t>
            </w:r>
            <w:r>
              <w:rPr>
                <w:rFonts w:hint="eastAsia"/>
                <w:lang w:val="en-US" w:eastAsia="zh-CN"/>
              </w:rPr>
              <w:t>方中熟地用量最大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养血滋阴</w:t>
            </w:r>
            <w:r>
              <w:rPr>
                <w:rFonts w:hint="default"/>
                <w:lang w:val="en-US" w:eastAsia="zh-CN"/>
              </w:rPr>
              <w:t xml:space="preserve">， </w:t>
            </w:r>
          </w:p>
          <w:p>
            <w:r>
              <w:rPr>
                <w:rFonts w:hint="eastAsia"/>
                <w:lang w:val="en-US" w:eastAsia="zh-CN"/>
              </w:rPr>
              <w:t>丹溪曰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久病阴火上升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灼伤津液生痰不生血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宜补血以制相火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其痰自除</w:t>
            </w:r>
            <w:r>
              <w:rPr>
                <w:rFonts w:hint="default"/>
                <w:lang w:val="en-US" w:eastAsia="zh-CN"/>
              </w:rPr>
              <w:t>。” 《</w:t>
            </w:r>
            <w:r>
              <w:rPr>
                <w:rFonts w:hint="eastAsia"/>
                <w:lang w:val="en-US" w:eastAsia="zh-CN"/>
              </w:rPr>
              <w:t>景岳全书</w:t>
            </w:r>
            <w:r>
              <w:rPr>
                <w:rFonts w:hint="default"/>
                <w:lang w:val="en-US" w:eastAsia="zh-CN"/>
              </w:rPr>
              <w:t>》</w:t>
            </w:r>
            <w:r>
              <w:rPr>
                <w:rFonts w:hint="eastAsia"/>
                <w:lang w:val="en-US" w:eastAsia="zh-CN"/>
              </w:rPr>
              <w:t>曰</w:t>
            </w:r>
            <w:r>
              <w:rPr>
                <w:rFonts w:hint="default"/>
                <w:lang w:val="en-US" w:eastAsia="zh-CN"/>
              </w:rPr>
              <w:t xml:space="preserve">: </w:t>
            </w:r>
          </w:p>
          <w:p>
            <w:r>
              <w:rPr>
                <w:rFonts w:hint="default"/>
                <w:lang w:val="en-US"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夫地黄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产于中州沃土之乡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得土气最厚者也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其色黄</w:t>
            </w:r>
            <w:r>
              <w:rPr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土之色也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其味甘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土之味也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得土之 </w:t>
            </w:r>
          </w:p>
          <w:p>
            <w:r>
              <w:rPr>
                <w:rFonts w:hint="eastAsia"/>
                <w:lang w:val="en-US" w:eastAsia="zh-CN"/>
              </w:rPr>
              <w:t>气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而曰非太阴阳明之药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吾弗信也</w:t>
            </w:r>
            <w:r>
              <w:rPr>
                <w:lang w:val="en-US" w:eastAsia="zh-CN"/>
              </w:rPr>
              <w:t>。”</w:t>
            </w:r>
            <w:r>
              <w:rPr>
                <w:rFonts w:hint="eastAsia"/>
                <w:lang w:val="en-US" w:eastAsia="zh-CN"/>
              </w:rPr>
              <w:t>熟地健脾胃之土以克水祛痰</w:t>
            </w:r>
            <w:r>
              <w:rPr>
                <w:rFonts w:hint="default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滋阴药在祛痰中的作用 </w:t>
            </w:r>
          </w:p>
          <w:p>
            <w:r>
              <w:rPr>
                <w:lang w:val="en-US" w:eastAsia="zh-CN"/>
              </w:rPr>
              <w:t xml:space="preserve">2. 1 </w:t>
            </w:r>
            <w:r>
              <w:rPr>
                <w:rFonts w:hint="eastAsia"/>
                <w:lang w:val="en-US" w:eastAsia="zh-CN"/>
              </w:rPr>
              <w:t>审证求因</w:t>
            </w:r>
            <w:r>
              <w:rPr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治病求本 治痰既要注意治标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又要注意治本</w:t>
            </w:r>
            <w:r>
              <w:rPr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有痰祛痰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同时又不忘治本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 xml:space="preserve">例 </w:t>
            </w:r>
          </w:p>
          <w:p>
            <w:r>
              <w:rPr>
                <w:rFonts w:hint="eastAsia"/>
                <w:lang w:val="en-US" w:eastAsia="zh-CN"/>
              </w:rPr>
              <w:t>如对于年迈肺肾阴虚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虚火内生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煎熬津液成痰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求其本则为肺肾阴虚</w:t>
            </w:r>
            <w:r>
              <w:rPr>
                <w:rFonts w:hint="default"/>
                <w:lang w:val="en-US" w:eastAsia="zh-CN"/>
              </w:rPr>
              <w:t>。《</w:t>
            </w:r>
            <w:r>
              <w:rPr>
                <w:rFonts w:hint="eastAsia"/>
                <w:lang w:val="en-US" w:eastAsia="zh-CN"/>
              </w:rPr>
              <w:t>医贯</w:t>
            </w:r>
            <w:r>
              <w:rPr>
                <w:rFonts w:hint="default"/>
                <w:lang w:val="en-US" w:eastAsia="zh-CN"/>
              </w:rPr>
              <w:t>》</w:t>
            </w:r>
            <w:r>
              <w:rPr>
                <w:rFonts w:hint="eastAsia"/>
                <w:lang w:val="en-US" w:eastAsia="zh-CN"/>
              </w:rPr>
              <w:t>引庞安常言</w:t>
            </w:r>
            <w:r>
              <w:rPr>
                <w:rFonts w:hint="default"/>
                <w:lang w:val="en-US" w:eastAsia="zh-CN"/>
              </w:rPr>
              <w:t xml:space="preserve">: </w:t>
            </w:r>
          </w:p>
          <w:p>
            <w:r>
              <w:rPr>
                <w:rFonts w:hint="default"/>
                <w:lang w:val="en-US"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阴水不足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阴火上升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肺受火辱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不得清肃下行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由是津液凝浊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生痰不生血者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此当以润 </w:t>
            </w:r>
          </w:p>
          <w:p>
            <w:r>
              <w:rPr>
                <w:rFonts w:hint="eastAsia"/>
                <w:lang w:val="en-US" w:eastAsia="zh-CN"/>
              </w:rPr>
              <w:t>剂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如麦门冬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地黄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枸杞之属滋其阴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使上逆之火得返其宅而息焉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则痰自清矣</w:t>
            </w:r>
            <w:r>
              <w:rPr>
                <w:rFonts w:hint="default"/>
                <w:lang w:val="en-US" w:eastAsia="zh-CN"/>
              </w:rPr>
              <w:t xml:space="preserve">。” </w:t>
            </w:r>
            <w:r>
              <w:rPr>
                <w:rFonts w:hint="eastAsia"/>
                <w:lang w:val="en-US" w:eastAsia="zh-CN"/>
              </w:rPr>
              <w:t xml:space="preserve">治痰不应 </w:t>
            </w:r>
          </w:p>
          <w:p>
            <w:r>
              <w:rPr>
                <w:rFonts w:hint="eastAsia"/>
                <w:lang w:val="en-US" w:eastAsia="zh-CN"/>
              </w:rPr>
              <w:t>拘泥于病之标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畏滋阴药多性滞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恐痰多气郁之人用之窒碍胸膈而忽视审证求因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治病求本</w:t>
            </w:r>
            <w:r>
              <w:rPr>
                <w:rFonts w:hint="default"/>
                <w:lang w:val="en-US" w:eastAsia="zh-CN"/>
              </w:rPr>
              <w:t xml:space="preserve">。 </w:t>
            </w:r>
          </w:p>
          <w:p>
            <w:r>
              <w:rPr>
                <w:rFonts w:hint="default"/>
                <w:lang w:val="en-US" w:eastAsia="zh-CN"/>
              </w:rPr>
              <w:t xml:space="preserve">2. 2 </w:t>
            </w:r>
            <w:r>
              <w:rPr>
                <w:rFonts w:hint="eastAsia"/>
                <w:lang w:val="en-US" w:eastAsia="zh-CN"/>
              </w:rPr>
              <w:t>以防伤阴之弊 痰郁久可化火伤阴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且祛痰剂中多燥剂易伤津液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程钟龄曰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大抵痰以燥</w:t>
            </w:r>
            <w:r>
              <w:rPr>
                <w:rFonts w:hint="default"/>
                <w:lang w:val="en-US" w:eastAsia="zh-CN"/>
              </w:rPr>
              <w:t xml:space="preserve">、 </w:t>
            </w:r>
            <w:r>
              <w:rPr>
                <w:rFonts w:hint="eastAsia"/>
                <w:lang w:val="en-US" w:eastAsia="zh-CN"/>
              </w:rPr>
              <w:t>湿为分</w:t>
            </w:r>
            <w:r>
              <w:rPr>
                <w:rFonts w:hint="default"/>
                <w:lang w:val="en-US" w:eastAsia="zh-CN"/>
              </w:rPr>
              <w:t>，……</w:t>
            </w:r>
            <w:r>
              <w:rPr>
                <w:rFonts w:hint="eastAsia"/>
                <w:lang w:val="en-US" w:eastAsia="zh-CN"/>
              </w:rPr>
              <w:t>燥痰涩而难出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多生于肺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燥则润之</w:t>
            </w:r>
            <w:r>
              <w:rPr>
                <w:rFonts w:hint="default"/>
                <w:lang w:val="en-US" w:eastAsia="zh-CN"/>
              </w:rPr>
              <w:t>。”</w:t>
            </w:r>
            <w:r>
              <w:rPr>
                <w:rFonts w:hint="eastAsia"/>
                <w:lang w:val="en-US" w:eastAsia="zh-CN"/>
              </w:rPr>
              <w:t>故临床中多见感受温邪而致肺阴受伤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生燥 </w:t>
            </w:r>
          </w:p>
          <w:p>
            <w:r>
              <w:rPr>
                <w:rFonts w:hint="eastAsia"/>
                <w:lang w:val="en-US" w:eastAsia="zh-CN"/>
              </w:rPr>
              <w:t>痰难出及痰热互结之证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蒲辅周对此采取滋阴与化痰合用之法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使肺得濡润而痰易化出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病遂自 </w:t>
            </w:r>
          </w:p>
          <w:p>
            <w:r>
              <w:rPr>
                <w:rFonts w:hint="eastAsia"/>
                <w:lang w:val="en-US" w:eastAsia="zh-CN"/>
              </w:rPr>
              <w:t>解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痰阻气郁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化火伤阴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且祛痰之品多为温燥之品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易伤津劫液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少用滋阴生津之品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既可防 </w:t>
            </w:r>
          </w:p>
          <w:p>
            <w:r>
              <w:rPr>
                <w:rFonts w:hint="eastAsia"/>
                <w:lang w:val="en-US" w:eastAsia="zh-CN"/>
              </w:rPr>
              <w:t>津液被伤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又可以未病防变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以防痰郁久化热伤阴</w:t>
            </w:r>
            <w:r>
              <w:rPr>
                <w:rFonts w:hint="default"/>
                <w:lang w:val="en-US" w:eastAsia="zh-CN"/>
              </w:rPr>
              <w:t xml:space="preserve">。 </w:t>
            </w:r>
          </w:p>
          <w:p>
            <w:r>
              <w:rPr>
                <w:rFonts w:hint="default"/>
                <w:lang w:val="en-US" w:eastAsia="zh-CN"/>
              </w:rPr>
              <w:t xml:space="preserve">2. 3 </w:t>
            </w:r>
            <w:r>
              <w:rPr>
                <w:rFonts w:hint="eastAsia"/>
                <w:lang w:val="en-US" w:eastAsia="zh-CN"/>
              </w:rPr>
              <w:t>阴中求阳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以补为消 </w:t>
            </w:r>
            <w:r>
              <w:rPr>
                <w:rFonts w:hint="default"/>
                <w:lang w:val="en-US"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景岳全书</w:t>
            </w:r>
            <w:r>
              <w:rPr>
                <w:rFonts w:hint="default"/>
                <w:lang w:val="en-US" w:eastAsia="zh-CN"/>
              </w:rPr>
              <w:t xml:space="preserve">》 </w:t>
            </w:r>
            <w:r>
              <w:rPr>
                <w:rFonts w:hint="eastAsia"/>
                <w:lang w:val="en-US" w:eastAsia="zh-CN"/>
              </w:rPr>
              <w:t>曰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五脏之病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虽俱能生痰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然无不由乎脾肾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盖脾 </w:t>
            </w:r>
          </w:p>
          <w:p>
            <w:r>
              <w:rPr>
                <w:rFonts w:hint="eastAsia"/>
                <w:lang w:val="en-US" w:eastAsia="zh-CN"/>
              </w:rPr>
              <w:t>主湿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湿动则为痰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故痰之化无不在脾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而痰之本无不在肾</w:t>
            </w:r>
            <w:r>
              <w:rPr>
                <w:rFonts w:hint="default"/>
                <w:lang w:val="en-US" w:eastAsia="zh-CN"/>
              </w:rPr>
              <w:t>。”</w:t>
            </w:r>
            <w:r>
              <w:rPr>
                <w:rFonts w:hint="eastAsia"/>
                <w:lang w:val="en-US" w:eastAsia="zh-CN"/>
              </w:rPr>
              <w:t>肾的特点是水火同居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内寓真阴真 </w:t>
            </w:r>
          </w:p>
          <w:p>
            <w:r>
              <w:rPr>
                <w:rFonts w:hint="eastAsia"/>
                <w:lang w:val="en-US" w:eastAsia="zh-CN"/>
              </w:rPr>
              <w:t>阳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一阳藏于二阴之间</w:t>
            </w:r>
            <w:r>
              <w:rPr>
                <w:rFonts w:hint="default"/>
                <w:lang w:val="en-US" w:eastAsia="zh-CN"/>
              </w:rPr>
              <w:t>。 《</w:t>
            </w:r>
            <w:r>
              <w:rPr>
                <w:rFonts w:hint="eastAsia"/>
                <w:lang w:val="en-US" w:eastAsia="zh-CN"/>
              </w:rPr>
              <w:t>景岳全书</w:t>
            </w:r>
            <w:r>
              <w:rPr>
                <w:rFonts w:hint="default"/>
                <w:lang w:val="en-US" w:eastAsia="zh-CN"/>
              </w:rPr>
              <w:t>》</w:t>
            </w:r>
            <w:r>
              <w:rPr>
                <w:rFonts w:hint="eastAsia"/>
                <w:lang w:val="en-US" w:eastAsia="zh-CN"/>
              </w:rPr>
              <w:t>曰</w:t>
            </w:r>
            <w:r>
              <w:rPr>
                <w:rFonts w:hint="default"/>
                <w:lang w:val="en-US" w:eastAsia="zh-CN"/>
              </w:rPr>
              <w:t>: “</w:t>
            </w:r>
            <w:r>
              <w:rPr>
                <w:rFonts w:hint="eastAsia"/>
                <w:lang w:val="en-US" w:eastAsia="zh-CN"/>
              </w:rPr>
              <w:t>故善补阳者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必于阴中求阳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则阳的阴助而生化无穷</w:t>
            </w:r>
            <w:r>
              <w:rPr>
                <w:rFonts w:hint="default"/>
                <w:lang w:val="en-US" w:eastAsia="zh-CN"/>
              </w:rPr>
              <w:t xml:space="preserve">; </w:t>
            </w:r>
          </w:p>
          <w:p>
            <w:r>
              <w:rPr>
                <w:rFonts w:hint="eastAsia"/>
                <w:lang w:val="en-US" w:eastAsia="zh-CN"/>
              </w:rPr>
              <w:t>善补阴者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必于阳中求阴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则阴得阳升而泉源不竭</w:t>
            </w:r>
            <w:r>
              <w:rPr>
                <w:rFonts w:hint="default"/>
                <w:lang w:val="en-US" w:eastAsia="zh-CN"/>
              </w:rPr>
              <w:t>。”</w:t>
            </w:r>
            <w:r>
              <w:rPr>
                <w:rFonts w:hint="eastAsia"/>
                <w:lang w:val="en-US" w:eastAsia="zh-CN"/>
              </w:rPr>
              <w:t>肾阴肾阳互相制约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互相为用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阴没有阳不 </w:t>
            </w:r>
          </w:p>
          <w:p>
            <w:r>
              <w:rPr>
                <w:rFonts w:hint="eastAsia"/>
                <w:lang w:val="en-US" w:eastAsia="zh-CN"/>
              </w:rPr>
              <w:t>能化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是死因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阳没有阴不能长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也不能够安居在下焦发挥蒸化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温养的作用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所以在补阳的时 </w:t>
            </w:r>
          </w:p>
          <w:p>
            <w:r>
              <w:rPr>
                <w:rFonts w:hint="eastAsia"/>
                <w:lang w:val="en-US" w:eastAsia="zh-CN"/>
              </w:rPr>
              <w:t>候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必须要考虑到补阴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必须在补阳的基础上补阴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这样就可以使得阳气缓缓而生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使得阳气在 </w:t>
            </w:r>
          </w:p>
          <w:p>
            <w:r>
              <w:rPr>
                <w:rFonts w:hint="eastAsia"/>
                <w:lang w:val="en-US" w:eastAsia="zh-CN"/>
              </w:rPr>
              <w:t>变补的同时不致于阴伤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肾主水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水泛为痰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通过阴阳双补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肾主水健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则痰自消</w:t>
            </w:r>
            <w:r>
              <w:rPr>
                <w:rFonts w:hint="default"/>
                <w:lang w:val="en-US" w:eastAsia="zh-CN"/>
              </w:rPr>
              <w:t xml:space="preserve">。 </w:t>
            </w:r>
          </w:p>
          <w:p>
            <w:r>
              <w:rPr>
                <w:rFonts w:hint="default"/>
                <w:lang w:val="en-US" w:eastAsia="zh-CN"/>
              </w:rPr>
              <w:t xml:space="preserve">2. 4 </w:t>
            </w:r>
            <w:r>
              <w:rPr>
                <w:rFonts w:hint="eastAsia"/>
                <w:lang w:val="en-US" w:eastAsia="zh-CN"/>
              </w:rPr>
              <w:t>增水以行舟 祛痰应从两方面着手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一为鼓风扬帆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一为增水行舟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 xml:space="preserve">鼓风扬帆之法前人已将 </w:t>
            </w:r>
          </w:p>
          <w:p>
            <w:r>
              <w:rPr>
                <w:rFonts w:hint="eastAsia"/>
                <w:lang w:val="en-US" w:eastAsia="zh-CN"/>
              </w:rPr>
              <w:t>其阐明的很透彻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无非健脾燥湿行气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而增水行舟往往被医家们所忽视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在祛痰剂中应用滋阴生 </w:t>
            </w:r>
          </w:p>
          <w:p>
            <w:r>
              <w:rPr>
                <w:rFonts w:hint="eastAsia"/>
                <w:lang w:val="en-US" w:eastAsia="zh-CN"/>
              </w:rPr>
              <w:t>津之品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即为增水行舟之意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痰与饮的区别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稠者为痰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稀者为饮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祛痰如只一味的健脾行气燥 </w:t>
            </w:r>
          </w:p>
          <w:p>
            <w:r>
              <w:rPr>
                <w:rFonts w:hint="eastAsia"/>
                <w:lang w:val="en-US" w:eastAsia="zh-CN"/>
              </w:rPr>
              <w:t>湿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则阴易去而痰难除</w:t>
            </w:r>
            <w:r>
              <w:rPr>
                <w:rFonts w:hint="default"/>
                <w:lang w:val="en-US" w:eastAsia="zh-CN"/>
              </w:rPr>
              <w:t>。</w:t>
            </w:r>
            <w:r>
              <w:rPr>
                <w:rFonts w:hint="eastAsia"/>
                <w:lang w:val="en-US" w:eastAsia="zh-CN"/>
              </w:rPr>
              <w:t>稠痰在人体内犹如水中之舟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若只是单纯的 </w:t>
            </w:r>
            <w:r>
              <w:rPr>
                <w:rFonts w:hint="default"/>
                <w:lang w:val="en-US"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鼓风</w:t>
            </w:r>
            <w:r>
              <w:rPr>
                <w:rFonts w:hint="default"/>
                <w:lang w:val="en-US" w:eastAsia="zh-CN"/>
              </w:rPr>
              <w:t>”，</w:t>
            </w:r>
            <w:r>
              <w:rPr>
                <w:rFonts w:hint="eastAsia"/>
                <w:lang w:val="en-US" w:eastAsia="zh-CN"/>
              </w:rPr>
              <w:t>恐难使其移动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 xml:space="preserve">如 </w:t>
            </w:r>
          </w:p>
          <w:p>
            <w:r>
              <w:rPr>
                <w:rFonts w:hint="eastAsia"/>
                <w:lang w:val="en-US" w:eastAsia="zh-CN"/>
              </w:rPr>
              <w:t xml:space="preserve">再能适当的 </w:t>
            </w:r>
            <w:r>
              <w:rPr>
                <w:rFonts w:hint="default"/>
                <w:lang w:val="en-US"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增水</w:t>
            </w:r>
            <w:r>
              <w:rPr>
                <w:rFonts w:hint="default"/>
                <w:lang w:val="en-US" w:eastAsia="zh-CN"/>
              </w:rPr>
              <w:t>”，</w:t>
            </w:r>
            <w:r>
              <w:rPr>
                <w:rFonts w:hint="eastAsia"/>
                <w:lang w:val="en-US" w:eastAsia="zh-CN"/>
              </w:rPr>
              <w:t>使其浮动可行</w:t>
            </w:r>
            <w:r>
              <w:rPr>
                <w:rFonts w:hint="default"/>
                <w:lang w:val="en-US"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则舟易动而痰自除也</w:t>
            </w:r>
            <w:r>
              <w:rPr>
                <w:rFonts w:hint="default"/>
                <w:lang w:val="en-US" w:eastAsia="zh-CN"/>
              </w:rPr>
              <w:t>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SJ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48C75430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113</Characters>
  <Lines>0</Lines>
  <Paragraphs>0</Paragraphs>
  <TotalTime>14</TotalTime>
  <ScaleCrop>false</ScaleCrop>
  <LinksUpToDate>false</LinksUpToDate>
  <CharactersWithSpaces>234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2023-04-09T14:38:19Z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